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432C26" w:rsidRPr="0010471B" w:rsidTr="00143E76">
        <w:tc>
          <w:tcPr>
            <w:tcW w:w="4878" w:type="dxa"/>
            <w:vMerge w:val="restart"/>
            <w:tcBorders>
              <w:right w:val="single" w:sz="4" w:space="0" w:color="A6A6A6" w:themeColor="background1" w:themeShade="A6"/>
            </w:tcBorders>
          </w:tcPr>
          <w:p w:rsidR="00432C26" w:rsidRPr="0010471B" w:rsidRDefault="00CB1BE0" w:rsidP="00143E76">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 w:val="22"/>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 w:val="22"/>
                <w:szCs w:val="22"/>
              </w:rPr>
            </w:r>
            <w:r>
              <w:rPr>
                <w:rFonts w:ascii="Palatino Linotype" w:hAnsi="Palatino Linotype" w:cs="Arial"/>
                <w:noProof/>
                <w:spacing w:val="-3"/>
                <w:sz w:val="22"/>
                <w:szCs w:val="22"/>
              </w:rPr>
              <w:fldChar w:fldCharType="separate"/>
            </w:r>
            <w:bookmarkStart w:id="1" w:name="_GoBack"/>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bookmarkEnd w:id="1"/>
            <w:r>
              <w:rPr>
                <w:rFonts w:ascii="Palatino Linotype" w:hAnsi="Palatino Linotype" w:cs="Arial"/>
                <w:noProof/>
                <w:spacing w:val="-3"/>
                <w:sz w:val="22"/>
                <w:szCs w:val="22"/>
              </w:rPr>
              <w:fldChar w:fldCharType="end"/>
            </w:r>
            <w:bookmarkEnd w:id="0"/>
          </w:p>
          <w:p w:rsidR="00432C26" w:rsidRDefault="00432C26" w:rsidP="00143E76">
            <w:pPr>
              <w:suppressAutoHyphens/>
              <w:jc w:val="both"/>
              <w:rPr>
                <w:rFonts w:ascii="Palatino Linotype" w:hAnsi="Palatino Linotype" w:cs="Arial"/>
                <w:noProof/>
                <w:spacing w:val="-3"/>
                <w:sz w:val="22"/>
                <w:szCs w:val="22"/>
              </w:rPr>
            </w:pPr>
          </w:p>
          <w:p w:rsidR="00432C26" w:rsidRPr="0010471B" w:rsidRDefault="00432C26" w:rsidP="00143E76">
            <w:pPr>
              <w:suppressAutoHyphens/>
              <w:jc w:val="both"/>
              <w:rPr>
                <w:rFonts w:ascii="Palatino Linotype" w:hAnsi="Palatino Linotype" w:cs="Arial"/>
                <w:noProof/>
                <w:spacing w:val="-3"/>
                <w:sz w:val="22"/>
                <w:szCs w:val="22"/>
              </w:rPr>
            </w:pPr>
          </w:p>
          <w:p w:rsidR="00432C26" w:rsidRPr="0010471B" w:rsidRDefault="00CB1BE0" w:rsidP="00143E76">
            <w:pPr>
              <w:pStyle w:val="Header"/>
              <w:tabs>
                <w:tab w:val="clear" w:pos="4320"/>
                <w:tab w:val="clear" w:pos="8640"/>
              </w:tabs>
              <w:rPr>
                <w:rFonts w:ascii="Palatino Linotype" w:hAnsi="Palatino Linotype" w:cs="Arial"/>
                <w:sz w:val="22"/>
                <w:szCs w:val="22"/>
              </w:rPr>
            </w:pPr>
            <w:r>
              <w:rPr>
                <w:rFonts w:ascii="Palatino Linotype" w:hAnsi="Palatino Linotype" w:cs="Arial"/>
                <w:sz w:val="22"/>
                <w:szCs w:val="22"/>
              </w:rPr>
              <w:fldChar w:fldCharType="begin">
                <w:ffData>
                  <w:name w:val="Text2"/>
                  <w:enabled/>
                  <w:calcOnExit w:val="0"/>
                  <w:textInput/>
                </w:ffData>
              </w:fldChar>
            </w:r>
            <w:bookmarkStart w:id="2" w:name="Text2"/>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rPr>
                <w:rFonts w:ascii="Palatino Linotype" w:hAnsi="Palatino Linotype" w:cs="Arial"/>
                <w:sz w:val="22"/>
                <w:szCs w:val="22"/>
              </w:rPr>
            </w:pPr>
            <w:r>
              <w:rPr>
                <w:rFonts w:ascii="Palatino Linotype" w:hAnsi="Palatino Linotype" w:cs="Arial"/>
                <w:sz w:val="22"/>
                <w:szCs w:val="22"/>
              </w:rPr>
              <w:fldChar w:fldCharType="begin">
                <w:ffData>
                  <w:name w:val="Text3"/>
                  <w:enabled/>
                  <w:calcOnExit w:val="0"/>
                  <w:textInput/>
                </w:ffData>
              </w:fldChar>
            </w:r>
            <w:bookmarkStart w:id="3" w:name="Text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3"/>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rPr>
                <w:rFonts w:ascii="Palatino Linotype" w:hAnsi="Palatino Linotype" w:cs="Arial"/>
                <w:sz w:val="22"/>
                <w:szCs w:val="22"/>
              </w:rPr>
            </w:pPr>
            <w:r>
              <w:rPr>
                <w:rFonts w:ascii="Palatino Linotype" w:hAnsi="Palatino Linotype" w:cs="Arial"/>
                <w:sz w:val="22"/>
                <w:szCs w:val="22"/>
              </w:rPr>
              <w:fldChar w:fldCharType="begin">
                <w:ffData>
                  <w:name w:val="Text4"/>
                  <w:enabled/>
                  <w:calcOnExit w:val="0"/>
                  <w:textInput/>
                </w:ffData>
              </w:fldChar>
            </w:r>
            <w:bookmarkStart w:id="4" w:name="Text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4"/>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rPr>
                <w:rFonts w:ascii="Palatino Linotype" w:hAnsi="Palatino Linotype" w:cs="Arial"/>
                <w:sz w:val="22"/>
                <w:szCs w:val="22"/>
              </w:rPr>
            </w:pPr>
            <w:r>
              <w:rPr>
                <w:rFonts w:ascii="Palatino Linotype" w:hAnsi="Palatino Linotype" w:cs="Arial"/>
                <w:sz w:val="22"/>
                <w:szCs w:val="22"/>
              </w:rPr>
              <w:fldChar w:fldCharType="begin">
                <w:ffData>
                  <w:name w:val="Text5"/>
                  <w:enabled/>
                  <w:calcOnExit w:val="0"/>
                  <w:textInput/>
                </w:ffData>
              </w:fldChar>
            </w:r>
            <w:bookmarkStart w:id="5" w:name="Text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5"/>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6"/>
                  <w:enabled/>
                  <w:calcOnExit w:val="0"/>
                  <w:textInput/>
                </w:ffData>
              </w:fldChar>
            </w:r>
            <w:bookmarkStart w:id="6" w:name="Text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6"/>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rPr>
                <w:rFonts w:ascii="Palatino Linotype" w:hAnsi="Palatino Linotype" w:cs="Arial"/>
                <w:sz w:val="22"/>
                <w:szCs w:val="22"/>
              </w:rPr>
            </w:pPr>
            <w:r>
              <w:rPr>
                <w:rFonts w:ascii="Palatino Linotype" w:hAnsi="Palatino Linotype" w:cs="Arial"/>
                <w:sz w:val="22"/>
                <w:szCs w:val="22"/>
              </w:rPr>
              <w:fldChar w:fldCharType="begin">
                <w:ffData>
                  <w:name w:val="Text7"/>
                  <w:enabled/>
                  <w:calcOnExit w:val="0"/>
                  <w:textInput/>
                </w:ffData>
              </w:fldChar>
            </w:r>
            <w:bookmarkStart w:id="7" w:name="Text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7"/>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CB1BE0"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8"/>
                  <w:enabled/>
                  <w:calcOnExit w:val="0"/>
                  <w:textInput/>
                </w:ffData>
              </w:fldChar>
            </w:r>
            <w:bookmarkStart w:id="8" w:name="Text8"/>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8"/>
          </w:p>
        </w:tc>
      </w:tr>
      <w:tr w:rsidR="00432C26" w:rsidRPr="0010471B" w:rsidTr="00143E76">
        <w:tc>
          <w:tcPr>
            <w:tcW w:w="4878" w:type="dxa"/>
            <w:vMerge/>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sz w:val="6"/>
                <w:szCs w:val="6"/>
              </w:rPr>
            </w:pPr>
          </w:p>
        </w:tc>
      </w:tr>
    </w:tbl>
    <w:p w:rsidR="00432C26" w:rsidRPr="00683E5C" w:rsidRDefault="00432C26" w:rsidP="00FC3A00">
      <w:pPr>
        <w:suppressAutoHyphens/>
        <w:rPr>
          <w:rFonts w:ascii="Palatino Linotype" w:hAnsi="Palatino Linotype" w:cstheme="minorHAnsi"/>
          <w:sz w:val="16"/>
          <w:szCs w:val="16"/>
        </w:rPr>
      </w:pPr>
    </w:p>
    <w:p w:rsidR="00432C26" w:rsidRDefault="00432C26" w:rsidP="00F721F8">
      <w:pPr>
        <w:suppressAutoHyphens/>
        <w:rPr>
          <w:rFonts w:ascii="Palatino Linotype" w:hAnsi="Palatino Linotype" w:cstheme="minorHAnsi"/>
          <w:sz w:val="22"/>
          <w:szCs w:val="22"/>
        </w:rPr>
      </w:pPr>
    </w:p>
    <w:p w:rsidR="00EE39D0" w:rsidRPr="00B653AE" w:rsidRDefault="00EE39D0" w:rsidP="00EE39D0">
      <w:pPr>
        <w:pStyle w:val="BodyText"/>
        <w:spacing w:before="120" w:after="120"/>
        <w:ind w:left="0"/>
        <w:contextualSpacing/>
        <w:jc w:val="both"/>
        <w:rPr>
          <w:spacing w:val="-1"/>
        </w:rPr>
      </w:pPr>
      <w:r w:rsidRPr="00B653AE">
        <w:rPr>
          <w:spacing w:val="-1"/>
        </w:rPr>
        <w:t xml:space="preserve">The </w:t>
      </w:r>
      <w:r w:rsidR="00CB1BE0">
        <w:rPr>
          <w:spacing w:val="-1"/>
        </w:rPr>
        <w:fldChar w:fldCharType="begin">
          <w:ffData>
            <w:name w:val="Text9"/>
            <w:enabled/>
            <w:calcOnExit w:val="0"/>
            <w:textInput/>
          </w:ffData>
        </w:fldChar>
      </w:r>
      <w:bookmarkStart w:id="9" w:name="Text9"/>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9"/>
      <w:r w:rsidRPr="00B653AE">
        <w:rPr>
          <w:spacing w:val="-1"/>
        </w:rPr>
        <w:t xml:space="preserve"> plans to proceed with </w:t>
      </w:r>
      <w:proofErr w:type="gramStart"/>
      <w:r w:rsidRPr="00B653AE">
        <w:rPr>
          <w:spacing w:val="-1"/>
        </w:rPr>
        <w:t xml:space="preserve">the </w:t>
      </w:r>
      <w:proofErr w:type="gramEnd"/>
      <w:r w:rsidR="00CB1BE0">
        <w:rPr>
          <w:spacing w:val="-1"/>
        </w:rPr>
        <w:fldChar w:fldCharType="begin">
          <w:ffData>
            <w:name w:val="Text10"/>
            <w:enabled/>
            <w:calcOnExit w:val="0"/>
            <w:textInput/>
          </w:ffData>
        </w:fldChar>
      </w:r>
      <w:bookmarkStart w:id="10" w:name="Text10"/>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10"/>
      <w:proofErr w:type="gramStart"/>
      <w:r>
        <w:rPr>
          <w:rFonts w:cstheme="minorHAnsi"/>
        </w:rPr>
        <w:t xml:space="preserve"> </w:t>
      </w:r>
      <w:r w:rsidRPr="00B653AE">
        <w:rPr>
          <w:spacing w:val="-1"/>
        </w:rPr>
        <w:t>project</w:t>
      </w:r>
      <w:proofErr w:type="gramEnd"/>
      <w:r w:rsidRPr="00B653AE">
        <w:rPr>
          <w:spacing w:val="-1"/>
        </w:rPr>
        <w:t>. For this paving project, we need to enter onto your property to reconnect your driveway/approach, in order to match the new pavement height of the road. Although this work benefits both you and the traveling public</w:t>
      </w:r>
      <w:proofErr w:type="gramStart"/>
      <w:r w:rsidRPr="00B653AE">
        <w:rPr>
          <w:spacing w:val="-1"/>
        </w:rPr>
        <w:t xml:space="preserve">, </w:t>
      </w:r>
      <w:proofErr w:type="gramEnd"/>
      <w:r w:rsidR="00CB1BE0">
        <w:rPr>
          <w:spacing w:val="-1"/>
        </w:rPr>
        <w:fldChar w:fldCharType="begin">
          <w:ffData>
            <w:name w:val="Text11"/>
            <w:enabled/>
            <w:calcOnExit w:val="0"/>
            <w:textInput/>
          </w:ffData>
        </w:fldChar>
      </w:r>
      <w:bookmarkStart w:id="11" w:name="Text11"/>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11"/>
      <w:proofErr w:type="gramStart"/>
      <w:r w:rsidRPr="00B653AE">
        <w:rPr>
          <w:spacing w:val="-1"/>
        </w:rPr>
        <w:t xml:space="preserve"> would</w:t>
      </w:r>
      <w:proofErr w:type="gramEnd"/>
      <w:r w:rsidRPr="00B653AE">
        <w:rPr>
          <w:spacing w:val="-1"/>
        </w:rPr>
        <w:t xml:space="preserve"> like to offer you $</w:t>
      </w:r>
      <w:r w:rsidR="009C7021">
        <w:rPr>
          <w:spacing w:val="-1"/>
        </w:rPr>
        <w:t>50</w:t>
      </w:r>
      <w:r w:rsidRPr="00B653AE">
        <w:rPr>
          <w:spacing w:val="-1"/>
        </w:rPr>
        <w:t>0 for the right to enter onto your property to reconnect your driveway/approach.</w:t>
      </w:r>
    </w:p>
    <w:p w:rsidR="00EE39D0" w:rsidRDefault="00EE39D0" w:rsidP="00F721F8">
      <w:pPr>
        <w:suppressAutoHyphens/>
        <w:rPr>
          <w:rFonts w:ascii="Palatino Linotype" w:hAnsi="Palatino Linotype" w:cstheme="minorHAnsi"/>
          <w:sz w:val="22"/>
          <w:szCs w:val="22"/>
        </w:rPr>
      </w:pPr>
    </w:p>
    <w:p w:rsidR="00EE39D0" w:rsidRDefault="00EE39D0" w:rsidP="00EE39D0">
      <w:pPr>
        <w:pStyle w:val="BodyText"/>
        <w:spacing w:before="120" w:after="120"/>
        <w:ind w:left="0"/>
        <w:contextualSpacing/>
        <w:jc w:val="both"/>
        <w:rPr>
          <w:spacing w:val="-1"/>
        </w:rPr>
      </w:pPr>
      <w:r w:rsidRPr="00B653AE">
        <w:rPr>
          <w:spacing w:val="-1"/>
        </w:rPr>
        <w:t>This paving project may require a change to the height of the pavement that either increases or decreases the road surface.  In order to avoid leaving an abrupt edge</w:t>
      </w:r>
      <w:proofErr w:type="gramStart"/>
      <w:r w:rsidRPr="00B653AE">
        <w:rPr>
          <w:spacing w:val="-1"/>
        </w:rPr>
        <w:t xml:space="preserve">, </w:t>
      </w:r>
      <w:proofErr w:type="gramEnd"/>
      <w:r w:rsidR="00CB1BE0">
        <w:rPr>
          <w:spacing w:val="-1"/>
        </w:rPr>
        <w:fldChar w:fldCharType="begin">
          <w:ffData>
            <w:name w:val="Text12"/>
            <w:enabled/>
            <w:calcOnExit w:val="0"/>
            <w:textInput/>
          </w:ffData>
        </w:fldChar>
      </w:r>
      <w:bookmarkStart w:id="12" w:name="Text12"/>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12"/>
      <w:proofErr w:type="gramStart"/>
      <w:r w:rsidRPr="00B653AE">
        <w:rPr>
          <w:spacing w:val="-1"/>
        </w:rPr>
        <w:t xml:space="preserve"> will</w:t>
      </w:r>
      <w:proofErr w:type="gramEnd"/>
      <w:r w:rsidRPr="00B653AE">
        <w:rPr>
          <w:spacing w:val="-1"/>
        </w:rPr>
        <w:t xml:space="preserve"> enter onto your property solely to reconnect the driveway/approach and make it a smooth transition to the new pavement.</w:t>
      </w:r>
    </w:p>
    <w:p w:rsidR="00EE39D0" w:rsidRPr="00777F75" w:rsidRDefault="00EE39D0" w:rsidP="00EE39D0">
      <w:pPr>
        <w:pStyle w:val="BodyText"/>
        <w:spacing w:before="120" w:after="120"/>
        <w:ind w:left="0"/>
        <w:contextualSpacing/>
        <w:jc w:val="both"/>
        <w:rPr>
          <w:spacing w:val="-1"/>
        </w:rPr>
      </w:pPr>
    </w:p>
    <w:p w:rsidR="00EE39D0" w:rsidRPr="00B653AE" w:rsidRDefault="00EE39D0" w:rsidP="00EE39D0">
      <w:pPr>
        <w:pStyle w:val="BodyText"/>
        <w:spacing w:before="120" w:after="120"/>
        <w:ind w:left="0"/>
        <w:contextualSpacing/>
        <w:jc w:val="both"/>
        <w:rPr>
          <w:spacing w:val="-1"/>
        </w:rPr>
      </w:pPr>
      <w:r w:rsidRPr="00777F75">
        <w:rPr>
          <w:spacing w:val="-1"/>
        </w:rPr>
        <w:t>The</w:t>
      </w:r>
      <w:r w:rsidRPr="00B653AE">
        <w:rPr>
          <w:spacing w:val="-1"/>
        </w:rPr>
        <w:t xml:space="preserve"> enclosed </w:t>
      </w:r>
      <w:r w:rsidRPr="00777F75">
        <w:rPr>
          <w:spacing w:val="-1"/>
        </w:rPr>
        <w:t>document(s) covers</w:t>
      </w:r>
      <w:r w:rsidRPr="00B653AE">
        <w:rPr>
          <w:spacing w:val="-1"/>
        </w:rPr>
        <w:t xml:space="preserve"> </w:t>
      </w:r>
      <w:r w:rsidRPr="00777F75">
        <w:rPr>
          <w:spacing w:val="-1"/>
        </w:rPr>
        <w:t>the</w:t>
      </w:r>
      <w:r w:rsidRPr="00B653AE">
        <w:rPr>
          <w:spacing w:val="-1"/>
        </w:rPr>
        <w:t xml:space="preserve"> </w:t>
      </w:r>
      <w:r w:rsidRPr="00777F75">
        <w:rPr>
          <w:spacing w:val="-1"/>
        </w:rPr>
        <w:t>terms</w:t>
      </w:r>
      <w:r w:rsidRPr="00B653AE">
        <w:rPr>
          <w:spacing w:val="-1"/>
        </w:rPr>
        <w:t xml:space="preserve"> </w:t>
      </w:r>
      <w:r w:rsidRPr="00777F75">
        <w:rPr>
          <w:spacing w:val="-1"/>
        </w:rPr>
        <w:t>of</w:t>
      </w:r>
      <w:r w:rsidRPr="00B653AE">
        <w:rPr>
          <w:spacing w:val="-1"/>
        </w:rPr>
        <w:t xml:space="preserve"> </w:t>
      </w:r>
      <w:r w:rsidRPr="00777F75">
        <w:rPr>
          <w:spacing w:val="-1"/>
        </w:rPr>
        <w:t>our</w:t>
      </w:r>
      <w:r w:rsidRPr="00B653AE">
        <w:rPr>
          <w:spacing w:val="-1"/>
        </w:rPr>
        <w:t xml:space="preserve"> proposed agreement. Please read </w:t>
      </w:r>
      <w:r w:rsidRPr="00777F75">
        <w:rPr>
          <w:spacing w:val="-1"/>
        </w:rPr>
        <w:t>the</w:t>
      </w:r>
      <w:r w:rsidRPr="00B653AE">
        <w:rPr>
          <w:spacing w:val="-1"/>
        </w:rPr>
        <w:t xml:space="preserve"> </w:t>
      </w:r>
      <w:r w:rsidRPr="00777F75">
        <w:rPr>
          <w:spacing w:val="-1"/>
        </w:rPr>
        <w:t>document(s)</w:t>
      </w:r>
      <w:r w:rsidRPr="00B653AE">
        <w:rPr>
          <w:spacing w:val="-1"/>
        </w:rPr>
        <w:t xml:space="preserve"> </w:t>
      </w:r>
      <w:r w:rsidRPr="00777F75">
        <w:rPr>
          <w:spacing w:val="-1"/>
        </w:rPr>
        <w:t>carefully</w:t>
      </w:r>
      <w:r w:rsidRPr="00B653AE">
        <w:rPr>
          <w:spacing w:val="-1"/>
        </w:rPr>
        <w:t xml:space="preserve"> and, if acceptable, </w:t>
      </w:r>
      <w:r w:rsidRPr="00777F75">
        <w:rPr>
          <w:spacing w:val="-1"/>
        </w:rPr>
        <w:t>sign</w:t>
      </w:r>
      <w:r w:rsidRPr="00B653AE">
        <w:rPr>
          <w:spacing w:val="-1"/>
        </w:rPr>
        <w:t xml:space="preserve"> </w:t>
      </w:r>
      <w:r w:rsidRPr="00777F75">
        <w:rPr>
          <w:spacing w:val="-1"/>
        </w:rPr>
        <w:t>where</w:t>
      </w:r>
      <w:r w:rsidRPr="00B653AE">
        <w:rPr>
          <w:spacing w:val="-1"/>
        </w:rPr>
        <w:t xml:space="preserve"> indicated. </w:t>
      </w:r>
      <w:r w:rsidRPr="00777F75">
        <w:rPr>
          <w:spacing w:val="-1"/>
        </w:rPr>
        <w:t>After returning</w:t>
      </w:r>
      <w:r w:rsidRPr="00B653AE">
        <w:rPr>
          <w:spacing w:val="-1"/>
        </w:rPr>
        <w:t xml:space="preserve"> </w:t>
      </w:r>
      <w:r w:rsidRPr="00777F75">
        <w:rPr>
          <w:spacing w:val="-1"/>
        </w:rPr>
        <w:t>the</w:t>
      </w:r>
      <w:r w:rsidRPr="00B653AE">
        <w:rPr>
          <w:spacing w:val="-1"/>
        </w:rPr>
        <w:t xml:space="preserve"> </w:t>
      </w:r>
      <w:r w:rsidRPr="00777F75">
        <w:rPr>
          <w:spacing w:val="-1"/>
        </w:rPr>
        <w:t>signed</w:t>
      </w:r>
      <w:r w:rsidRPr="00B653AE">
        <w:rPr>
          <w:spacing w:val="-1"/>
        </w:rPr>
        <w:t xml:space="preserve"> </w:t>
      </w:r>
      <w:r w:rsidRPr="00777F75">
        <w:rPr>
          <w:spacing w:val="-1"/>
        </w:rPr>
        <w:t>document(s)</w:t>
      </w:r>
      <w:r w:rsidRPr="00B653AE">
        <w:rPr>
          <w:spacing w:val="-1"/>
        </w:rPr>
        <w:t xml:space="preserve"> </w:t>
      </w:r>
      <w:r w:rsidRPr="00777F75">
        <w:rPr>
          <w:spacing w:val="-1"/>
        </w:rPr>
        <w:t>to</w:t>
      </w:r>
      <w:r w:rsidRPr="00B653AE">
        <w:rPr>
          <w:spacing w:val="-1"/>
        </w:rPr>
        <w:t xml:space="preserve"> </w:t>
      </w:r>
      <w:r w:rsidRPr="00777F75">
        <w:rPr>
          <w:spacing w:val="-1"/>
        </w:rPr>
        <w:t>this</w:t>
      </w:r>
      <w:r w:rsidRPr="00B653AE">
        <w:rPr>
          <w:spacing w:val="-1"/>
        </w:rPr>
        <w:t xml:space="preserve"> </w:t>
      </w:r>
      <w:r w:rsidRPr="00777F75">
        <w:rPr>
          <w:spacing w:val="-1"/>
        </w:rPr>
        <w:t>office, you will receive p</w:t>
      </w:r>
      <w:r w:rsidRPr="00B653AE">
        <w:rPr>
          <w:spacing w:val="-1"/>
        </w:rPr>
        <w:t xml:space="preserve">ayment. </w:t>
      </w:r>
    </w:p>
    <w:p w:rsidR="00EE39D0" w:rsidRPr="00777F75" w:rsidRDefault="00EE39D0" w:rsidP="00EE39D0">
      <w:pPr>
        <w:pStyle w:val="BodyText"/>
        <w:spacing w:before="120" w:after="120"/>
        <w:ind w:left="0"/>
        <w:contextualSpacing/>
        <w:jc w:val="both"/>
      </w:pPr>
    </w:p>
    <w:p w:rsidR="00EE39D0" w:rsidRPr="00777F75" w:rsidRDefault="00EE39D0" w:rsidP="00EE39D0">
      <w:pPr>
        <w:pStyle w:val="BodyText"/>
        <w:spacing w:before="120" w:after="120"/>
        <w:ind w:left="0"/>
        <w:contextualSpacing/>
        <w:jc w:val="both"/>
      </w:pPr>
      <w:proofErr w:type="gramStart"/>
      <w:r w:rsidRPr="00777F75">
        <w:rPr>
          <w:spacing w:val="-1"/>
        </w:rPr>
        <w:t xml:space="preserve">Since </w:t>
      </w:r>
      <w:proofErr w:type="gramEnd"/>
      <w:r w:rsidR="00CB1BE0">
        <w:rPr>
          <w:spacing w:val="-1"/>
        </w:rPr>
        <w:fldChar w:fldCharType="begin">
          <w:ffData>
            <w:name w:val="Text13"/>
            <w:enabled/>
            <w:calcOnExit w:val="0"/>
            <w:textInput/>
          </w:ffData>
        </w:fldChar>
      </w:r>
      <w:bookmarkStart w:id="13" w:name="Text13"/>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13"/>
      <w:proofErr w:type="gramStart"/>
      <w:r w:rsidRPr="00777F75">
        <w:rPr>
          <w:spacing w:val="-1"/>
        </w:rPr>
        <w:t xml:space="preserve"> is</w:t>
      </w:r>
      <w:proofErr w:type="gramEnd"/>
      <w:r w:rsidRPr="00777F75">
        <w:rPr>
          <w:spacing w:val="-1"/>
        </w:rPr>
        <w:t xml:space="preserve"> not acquiring any permanent right of way from your property, it is not necessary to do a formal appraisal or formal recording of the documents. Please be aware that this process is completely voluntary. If you would like to accept the offered payment, please complete the enclosed document.  If you are not willing to accept the proposal, please contact me </w:t>
      </w:r>
      <w:proofErr w:type="gramStart"/>
      <w:r w:rsidRPr="00777F75">
        <w:rPr>
          <w:spacing w:val="-1"/>
        </w:rPr>
        <w:t>at</w:t>
      </w:r>
      <w:r w:rsidR="00CB1BE0">
        <w:rPr>
          <w:spacing w:val="-1"/>
        </w:rPr>
        <w:t xml:space="preserve"> </w:t>
      </w:r>
      <w:proofErr w:type="gramEnd"/>
      <w:r w:rsidR="00CB1BE0">
        <w:rPr>
          <w:spacing w:val="-1"/>
        </w:rPr>
        <w:fldChar w:fldCharType="begin">
          <w:ffData>
            <w:name w:val="Text14"/>
            <w:enabled/>
            <w:calcOnExit w:val="0"/>
            <w:textInput/>
          </w:ffData>
        </w:fldChar>
      </w:r>
      <w:bookmarkStart w:id="14" w:name="Text14"/>
      <w:r w:rsidR="00CB1BE0">
        <w:rPr>
          <w:spacing w:val="-1"/>
        </w:rPr>
        <w:instrText xml:space="preserve"> FORMTEXT </w:instrText>
      </w:r>
      <w:r w:rsidR="00CB1BE0">
        <w:rPr>
          <w:spacing w:val="-1"/>
        </w:rPr>
      </w:r>
      <w:r w:rsidR="00CB1BE0">
        <w:rPr>
          <w:spacing w:val="-1"/>
        </w:rPr>
        <w:fldChar w:fldCharType="separate"/>
      </w:r>
      <w:r w:rsidR="00CB1BE0">
        <w:rPr>
          <w:noProof/>
          <w:spacing w:val="-1"/>
        </w:rPr>
        <w:t> </w:t>
      </w:r>
      <w:r w:rsidR="00CB1BE0">
        <w:rPr>
          <w:noProof/>
          <w:spacing w:val="-1"/>
        </w:rPr>
        <w:t> </w:t>
      </w:r>
      <w:r w:rsidR="00CB1BE0">
        <w:rPr>
          <w:noProof/>
          <w:spacing w:val="-1"/>
        </w:rPr>
        <w:t> </w:t>
      </w:r>
      <w:r w:rsidR="00CB1BE0">
        <w:rPr>
          <w:noProof/>
          <w:spacing w:val="-1"/>
        </w:rPr>
        <w:t> </w:t>
      </w:r>
      <w:r w:rsidR="00CB1BE0">
        <w:rPr>
          <w:noProof/>
          <w:spacing w:val="-1"/>
        </w:rPr>
        <w:t> </w:t>
      </w:r>
      <w:r w:rsidR="00CB1BE0">
        <w:rPr>
          <w:spacing w:val="-1"/>
        </w:rPr>
        <w:fldChar w:fldCharType="end"/>
      </w:r>
      <w:bookmarkEnd w:id="14"/>
      <w:proofErr w:type="gramStart"/>
      <w:r w:rsidRPr="00777F75">
        <w:t>.</w:t>
      </w:r>
      <w:proofErr w:type="gramEnd"/>
    </w:p>
    <w:p w:rsidR="00EE39D0" w:rsidRPr="00777F75" w:rsidRDefault="00EE39D0" w:rsidP="00EE39D0">
      <w:pPr>
        <w:pStyle w:val="BodyText"/>
        <w:spacing w:before="120" w:after="120"/>
        <w:ind w:left="0"/>
        <w:contextualSpacing/>
        <w:jc w:val="both"/>
        <w:rPr>
          <w:spacing w:val="-1"/>
        </w:rPr>
      </w:pPr>
    </w:p>
    <w:p w:rsidR="00EE39D0" w:rsidRPr="00777F75" w:rsidRDefault="00EE39D0" w:rsidP="00EE39D0">
      <w:pPr>
        <w:pStyle w:val="BodyText"/>
        <w:spacing w:before="120" w:after="120"/>
        <w:ind w:left="0"/>
        <w:contextualSpacing/>
        <w:jc w:val="both"/>
      </w:pPr>
      <w:r w:rsidRPr="00777F75">
        <w:rPr>
          <w:spacing w:val="-1"/>
        </w:rPr>
        <w:t>You</w:t>
      </w:r>
      <w:r w:rsidRPr="00777F75">
        <w:rPr>
          <w:spacing w:val="1"/>
        </w:rPr>
        <w:t xml:space="preserve"> </w:t>
      </w:r>
      <w:r w:rsidRPr="00777F75">
        <w:t>have</w:t>
      </w:r>
      <w:r w:rsidRPr="00777F75">
        <w:rPr>
          <w:spacing w:val="1"/>
        </w:rPr>
        <w:t xml:space="preserve"> </w:t>
      </w:r>
      <w:r w:rsidRPr="00777F75">
        <w:rPr>
          <w:spacing w:val="-1"/>
        </w:rPr>
        <w:t>the</w:t>
      </w:r>
      <w:r w:rsidRPr="00777F75">
        <w:rPr>
          <w:spacing w:val="1"/>
        </w:rPr>
        <w:t xml:space="preserve"> </w:t>
      </w:r>
      <w:r w:rsidRPr="00777F75">
        <w:t>right</w:t>
      </w:r>
      <w:r w:rsidRPr="00777F75">
        <w:rPr>
          <w:spacing w:val="1"/>
        </w:rPr>
        <w:t xml:space="preserve"> </w:t>
      </w:r>
      <w:r w:rsidRPr="00777F75">
        <w:rPr>
          <w:spacing w:val="-1"/>
        </w:rPr>
        <w:t>to</w:t>
      </w:r>
      <w:r w:rsidRPr="00777F75">
        <w:rPr>
          <w:spacing w:val="1"/>
        </w:rPr>
        <w:t xml:space="preserve"> waive the compensation </w:t>
      </w:r>
      <w:r w:rsidRPr="00777F75">
        <w:t>if</w:t>
      </w:r>
      <w:r w:rsidRPr="00777F75">
        <w:rPr>
          <w:spacing w:val="1"/>
        </w:rPr>
        <w:t xml:space="preserve"> </w:t>
      </w:r>
      <w:r w:rsidRPr="00777F75">
        <w:rPr>
          <w:spacing w:val="-1"/>
        </w:rPr>
        <w:t>you</w:t>
      </w:r>
      <w:r w:rsidRPr="00777F75">
        <w:t xml:space="preserve"> </w:t>
      </w:r>
      <w:r w:rsidRPr="00777F75">
        <w:rPr>
          <w:spacing w:val="-1"/>
        </w:rPr>
        <w:t>wish.</w:t>
      </w:r>
      <w:r w:rsidRPr="00777F75">
        <w:rPr>
          <w:spacing w:val="4"/>
        </w:rPr>
        <w:t xml:space="preserve"> </w:t>
      </w:r>
      <w:r w:rsidRPr="00777F75">
        <w:rPr>
          <w:spacing w:val="-1"/>
        </w:rPr>
        <w:t>Should</w:t>
      </w:r>
      <w:r w:rsidRPr="00777F75">
        <w:rPr>
          <w:spacing w:val="2"/>
        </w:rPr>
        <w:t xml:space="preserve"> </w:t>
      </w:r>
      <w:r w:rsidRPr="00777F75">
        <w:rPr>
          <w:spacing w:val="-1"/>
        </w:rPr>
        <w:t>you</w:t>
      </w:r>
      <w:r w:rsidRPr="00777F75">
        <w:rPr>
          <w:spacing w:val="1"/>
        </w:rPr>
        <w:t xml:space="preserve"> </w:t>
      </w:r>
      <w:r w:rsidRPr="00777F75">
        <w:rPr>
          <w:spacing w:val="-1"/>
        </w:rPr>
        <w:t>desire</w:t>
      </w:r>
      <w:r w:rsidRPr="00777F75">
        <w:rPr>
          <w:spacing w:val="2"/>
        </w:rPr>
        <w:t xml:space="preserve"> </w:t>
      </w:r>
      <w:r w:rsidRPr="00777F75">
        <w:rPr>
          <w:spacing w:val="-1"/>
        </w:rPr>
        <w:t>to</w:t>
      </w:r>
      <w:r w:rsidRPr="00777F75">
        <w:rPr>
          <w:spacing w:val="1"/>
        </w:rPr>
        <w:t xml:space="preserve"> </w:t>
      </w:r>
      <w:r w:rsidRPr="00777F75">
        <w:rPr>
          <w:spacing w:val="-1"/>
        </w:rPr>
        <w:t>do</w:t>
      </w:r>
      <w:r w:rsidRPr="00777F75">
        <w:rPr>
          <w:spacing w:val="2"/>
        </w:rPr>
        <w:t xml:space="preserve"> </w:t>
      </w:r>
      <w:r w:rsidRPr="00777F75">
        <w:rPr>
          <w:spacing w:val="-1"/>
        </w:rPr>
        <w:t>so,</w:t>
      </w:r>
      <w:r w:rsidRPr="00777F75">
        <w:rPr>
          <w:spacing w:val="1"/>
        </w:rPr>
        <w:t xml:space="preserve"> </w:t>
      </w:r>
      <w:r w:rsidRPr="00777F75">
        <w:t>please</w:t>
      </w:r>
      <w:r w:rsidRPr="00777F75">
        <w:rPr>
          <w:spacing w:val="1"/>
        </w:rPr>
        <w:t xml:space="preserve"> contact </w:t>
      </w:r>
      <w:r w:rsidRPr="00777F75">
        <w:rPr>
          <w:spacing w:val="-1"/>
        </w:rPr>
        <w:t>me,</w:t>
      </w:r>
      <w:r w:rsidRPr="00777F75">
        <w:rPr>
          <w:spacing w:val="2"/>
        </w:rPr>
        <w:t xml:space="preserve"> </w:t>
      </w:r>
      <w:r w:rsidRPr="00777F75">
        <w:t>and</w:t>
      </w:r>
      <w:r w:rsidRPr="00777F75">
        <w:rPr>
          <w:spacing w:val="1"/>
        </w:rPr>
        <w:t xml:space="preserve"> </w:t>
      </w:r>
      <w:r w:rsidRPr="00777F75">
        <w:t>I</w:t>
      </w:r>
      <w:r w:rsidRPr="00777F75">
        <w:rPr>
          <w:spacing w:val="1"/>
        </w:rPr>
        <w:t xml:space="preserve"> </w:t>
      </w:r>
      <w:r w:rsidRPr="00777F75">
        <w:rPr>
          <w:spacing w:val="-1"/>
        </w:rPr>
        <w:t>will</w:t>
      </w:r>
      <w:r w:rsidRPr="00777F75">
        <w:rPr>
          <w:spacing w:val="28"/>
        </w:rPr>
        <w:t xml:space="preserve"> </w:t>
      </w:r>
      <w:r w:rsidRPr="00777F75">
        <w:rPr>
          <w:spacing w:val="-1"/>
        </w:rPr>
        <w:t>see</w:t>
      </w:r>
      <w:r w:rsidRPr="00777F75">
        <w:rPr>
          <w:spacing w:val="-6"/>
        </w:rPr>
        <w:t xml:space="preserve"> </w:t>
      </w:r>
      <w:r w:rsidRPr="00777F75">
        <w:rPr>
          <w:spacing w:val="-1"/>
        </w:rPr>
        <w:t>that</w:t>
      </w:r>
      <w:r w:rsidRPr="00777F75">
        <w:rPr>
          <w:spacing w:val="-5"/>
        </w:rPr>
        <w:t xml:space="preserve"> </w:t>
      </w:r>
      <w:r w:rsidRPr="00777F75">
        <w:rPr>
          <w:spacing w:val="-1"/>
        </w:rPr>
        <w:t>you</w:t>
      </w:r>
      <w:r w:rsidRPr="00777F75">
        <w:rPr>
          <w:spacing w:val="-6"/>
        </w:rPr>
        <w:t xml:space="preserve"> </w:t>
      </w:r>
      <w:r w:rsidRPr="00777F75">
        <w:t>receive</w:t>
      </w:r>
      <w:r w:rsidRPr="00777F75">
        <w:rPr>
          <w:spacing w:val="-6"/>
        </w:rPr>
        <w:t xml:space="preserve"> </w:t>
      </w:r>
      <w:r w:rsidRPr="00777F75">
        <w:rPr>
          <w:spacing w:val="-1"/>
        </w:rPr>
        <w:t>the</w:t>
      </w:r>
      <w:r w:rsidRPr="00777F75">
        <w:rPr>
          <w:spacing w:val="-5"/>
        </w:rPr>
        <w:t xml:space="preserve"> </w:t>
      </w:r>
      <w:r w:rsidRPr="00777F75">
        <w:t>necessary</w:t>
      </w:r>
      <w:r w:rsidRPr="00777F75">
        <w:rPr>
          <w:spacing w:val="-6"/>
        </w:rPr>
        <w:t xml:space="preserve"> donation </w:t>
      </w:r>
      <w:r w:rsidRPr="00777F75">
        <w:t>forms</w:t>
      </w:r>
      <w:r w:rsidRPr="00777F75">
        <w:rPr>
          <w:spacing w:val="-6"/>
        </w:rPr>
        <w:t xml:space="preserve"> </w:t>
      </w:r>
      <w:r w:rsidRPr="00777F75">
        <w:t>and</w:t>
      </w:r>
      <w:r w:rsidRPr="00777F75">
        <w:rPr>
          <w:spacing w:val="-6"/>
        </w:rPr>
        <w:t xml:space="preserve"> </w:t>
      </w:r>
      <w:r w:rsidRPr="00777F75">
        <w:t>instructions.</w:t>
      </w:r>
    </w:p>
    <w:p w:rsidR="00EE39D0" w:rsidRPr="00777F75" w:rsidRDefault="00EE39D0" w:rsidP="00EE39D0">
      <w:pPr>
        <w:pStyle w:val="BodyText"/>
        <w:spacing w:before="120" w:after="120"/>
        <w:ind w:left="0"/>
        <w:contextualSpacing/>
        <w:jc w:val="both"/>
      </w:pPr>
    </w:p>
    <w:p w:rsidR="00EE39D0" w:rsidRPr="00777F75" w:rsidRDefault="00EE39D0" w:rsidP="00EE39D0">
      <w:pPr>
        <w:pStyle w:val="BodyText"/>
        <w:spacing w:before="120" w:after="120"/>
        <w:ind w:left="0"/>
        <w:contextualSpacing/>
        <w:jc w:val="both"/>
        <w:rPr>
          <w:spacing w:val="-1"/>
        </w:rPr>
      </w:pPr>
      <w:r w:rsidRPr="00777F75">
        <w:rPr>
          <w:spacing w:val="-1"/>
        </w:rPr>
        <w:t>If you have any questions or concerns, please do not hesitate to call. I am also prepared to meet with you at your convenience and will be available to assist you.</w:t>
      </w:r>
    </w:p>
    <w:p w:rsidR="00BF7B0F" w:rsidRDefault="00BF7B0F" w:rsidP="00EE39D0">
      <w:pPr>
        <w:pStyle w:val="BodyText"/>
        <w:keepNext/>
        <w:spacing w:before="120" w:after="120"/>
        <w:ind w:left="0"/>
        <w:contextualSpacing/>
        <w:jc w:val="both"/>
        <w:rPr>
          <w:spacing w:val="-1"/>
        </w:rPr>
      </w:pPr>
    </w:p>
    <w:p w:rsidR="00EE39D0" w:rsidRPr="00777F75" w:rsidRDefault="00EE39D0" w:rsidP="00EE39D0">
      <w:pPr>
        <w:pStyle w:val="BodyText"/>
        <w:keepNext/>
        <w:spacing w:before="120" w:after="120"/>
        <w:ind w:left="0"/>
        <w:contextualSpacing/>
        <w:jc w:val="both"/>
        <w:rPr>
          <w:spacing w:val="-1"/>
        </w:rPr>
      </w:pPr>
      <w:r w:rsidRPr="00777F75">
        <w:rPr>
          <w:spacing w:val="-1"/>
        </w:rPr>
        <w:t>Thank you for your time and timely attention to this matter. I look forward to working with you to complete this process.</w:t>
      </w:r>
    </w:p>
    <w:p w:rsidR="000B3316" w:rsidRDefault="000B3316" w:rsidP="0071335F">
      <w:pPr>
        <w:keepNext/>
        <w:keepLines/>
        <w:suppressAutoHyphens/>
        <w:spacing w:line="276" w:lineRule="auto"/>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r w:rsidRPr="00EF0B8E">
        <w:rPr>
          <w:rFonts w:ascii="Palatino Linotype" w:hAnsi="Palatino Linotype" w:cstheme="minorHAnsi"/>
          <w:sz w:val="22"/>
          <w:szCs w:val="22"/>
        </w:rPr>
        <w:t>Sincerely,</w:t>
      </w:r>
    </w:p>
    <w:p w:rsidR="00BF7B0F" w:rsidRPr="00EF0B8E" w:rsidRDefault="00BF7B0F" w:rsidP="00FC3A00">
      <w:pPr>
        <w:keepNext/>
        <w:keepLines/>
        <w:suppressAutoHyphens/>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p>
    <w:p w:rsidR="000F106C" w:rsidRPr="00EF0B8E" w:rsidRDefault="00CB1BE0" w:rsidP="00FC3A00">
      <w:pPr>
        <w:keepNext/>
        <w:keepLines/>
        <w:suppressAutoHyphens/>
        <w:jc w:val="both"/>
        <w:rPr>
          <w:rFonts w:ascii="Palatino Linotype" w:hAnsi="Palatino Linotype" w:cstheme="minorHAnsi"/>
          <w:sz w:val="22"/>
          <w:szCs w:val="22"/>
        </w:rPr>
      </w:pPr>
      <w:r>
        <w:rPr>
          <w:rFonts w:ascii="Palatino Linotype" w:hAnsi="Palatino Linotype" w:cstheme="minorHAnsi"/>
          <w:sz w:val="22"/>
          <w:szCs w:val="22"/>
        </w:rPr>
        <w:fldChar w:fldCharType="begin">
          <w:ffData>
            <w:name w:val="Text15"/>
            <w:enabled/>
            <w:calcOnExit w:val="0"/>
            <w:textInput/>
          </w:ffData>
        </w:fldChar>
      </w:r>
      <w:bookmarkStart w:id="15" w:name="Text15"/>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15"/>
    </w:p>
    <w:p w:rsidR="00853839" w:rsidRPr="00EF0B8E" w:rsidRDefault="00853839" w:rsidP="00FC3A00">
      <w:pPr>
        <w:keepNext/>
        <w:keepLines/>
        <w:suppressAutoHyphens/>
        <w:jc w:val="both"/>
        <w:rPr>
          <w:rFonts w:ascii="Palatino Linotype" w:hAnsi="Palatino Linotype" w:cstheme="minorHAnsi"/>
          <w:sz w:val="22"/>
          <w:szCs w:val="22"/>
        </w:rPr>
      </w:pPr>
    </w:p>
    <w:p w:rsidR="007612A3" w:rsidRDefault="007612A3" w:rsidP="00FC3A00">
      <w:pPr>
        <w:keepNext/>
        <w:keepLines/>
        <w:suppressAutoHyphens/>
        <w:jc w:val="both"/>
        <w:rPr>
          <w:rFonts w:ascii="Palatino Linotype" w:hAnsi="Palatino Linotype"/>
          <w:sz w:val="22"/>
          <w:szCs w:val="22"/>
        </w:rPr>
      </w:pPr>
    </w:p>
    <w:p w:rsidR="00FA11CC" w:rsidRDefault="007612A3" w:rsidP="00FC3A00">
      <w:pPr>
        <w:keepNext/>
        <w:keepLines/>
        <w:suppressAutoHyphens/>
        <w:jc w:val="both"/>
        <w:rPr>
          <w:rFonts w:ascii="Palatino Linotype" w:hAnsi="Palatino Linotype"/>
          <w:sz w:val="22"/>
          <w:szCs w:val="22"/>
        </w:rPr>
      </w:pPr>
      <w:r w:rsidRPr="00280A9A">
        <w:rPr>
          <w:rFonts w:ascii="Palatino Linotype" w:hAnsi="Palatino Linotype"/>
          <w:sz w:val="22"/>
          <w:szCs w:val="22"/>
        </w:rPr>
        <w:t>Enclosures</w:t>
      </w:r>
    </w:p>
    <w:p w:rsidR="007612A3" w:rsidRPr="00EF0B8E" w:rsidRDefault="007612A3" w:rsidP="00FC3A00">
      <w:pPr>
        <w:keepNext/>
        <w:keepLines/>
        <w:suppressAutoHyphens/>
        <w:jc w:val="both"/>
        <w:rPr>
          <w:rFonts w:ascii="Palatino Linotype" w:hAnsi="Palatino Linotype" w:cstheme="minorHAnsi"/>
          <w:sz w:val="22"/>
          <w:szCs w:val="22"/>
        </w:rPr>
      </w:pPr>
    </w:p>
    <w:p w:rsidR="004F0D6F" w:rsidRPr="007B38A5" w:rsidRDefault="004F0D6F" w:rsidP="00F00EC7">
      <w:pPr>
        <w:keepNext/>
        <w:keepLines/>
        <w:suppressAutoHyphens/>
        <w:jc w:val="both"/>
        <w:rPr>
          <w:rFonts w:ascii="Palatino Linotype" w:hAnsi="Palatino Linotype" w:cstheme="minorHAnsi"/>
          <w:sz w:val="22"/>
          <w:szCs w:val="22"/>
        </w:rPr>
      </w:pPr>
    </w:p>
    <w:sectPr w:rsidR="004F0D6F" w:rsidRPr="007B38A5" w:rsidSect="005C7E4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720" w:right="720" w:bottom="720" w:left="720" w:header="432" w:footer="432" w:gutter="0"/>
      <w:paperSrc w:first="15" w:other="15"/>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010" w:rsidRDefault="001F1010">
      <w:r>
        <w:separator/>
      </w:r>
    </w:p>
  </w:endnote>
  <w:endnote w:type="continuationSeparator" w:id="0">
    <w:p w:rsidR="001F1010" w:rsidRDefault="001F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81" w:rsidRDefault="004C18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6F" w:rsidRPr="0049055D" w:rsidRDefault="00BF7B0F" w:rsidP="00F00EC7">
    <w:pPr>
      <w:suppressAutoHyphens/>
      <w:rPr>
        <w:rFonts w:ascii="Palatino Linotype" w:hAnsi="Palatino Linotype" w:cs="Arial"/>
        <w:sz w:val="16"/>
        <w:szCs w:val="16"/>
      </w:rPr>
    </w:pPr>
    <w:r>
      <w:rPr>
        <w:rFonts w:ascii="Palatino Linotype" w:hAnsi="Palatino Linotype"/>
        <w:sz w:val="16"/>
        <w:szCs w:val="16"/>
      </w:rPr>
      <w:t>Driveway Reconnection Letter (2027</w:t>
    </w:r>
    <w:proofErr w:type="gramStart"/>
    <w:r>
      <w:rPr>
        <w:rFonts w:ascii="Palatino Linotype" w:hAnsi="Palatino Linotype"/>
        <w:sz w:val="16"/>
        <w:szCs w:val="16"/>
      </w:rPr>
      <w:t>)</w:t>
    </w:r>
    <w:proofErr w:type="gramEnd"/>
    <w:r>
      <w:rPr>
        <w:rFonts w:ascii="Palatino Linotype" w:hAnsi="Palatino Linotype"/>
        <w:sz w:val="16"/>
        <w:szCs w:val="16"/>
      </w:rPr>
      <w:ptab w:relativeTo="margin" w:alignment="center" w:leader="none"/>
    </w:r>
    <w:r w:rsidRPr="0049055D">
      <w:rPr>
        <w:rFonts w:ascii="Palatino Linotype" w:hAnsi="Palatino Linotype" w:cs="Arial"/>
        <w:sz w:val="16"/>
        <w:szCs w:val="16"/>
      </w:rPr>
      <w:t xml:space="preserve">Page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PAGE </w:instrText>
    </w:r>
    <w:r w:rsidRPr="0049055D">
      <w:rPr>
        <w:rStyle w:val="PageNumber"/>
        <w:rFonts w:ascii="Palatino Linotype" w:hAnsi="Palatino Linotype" w:cs="Arial"/>
        <w:sz w:val="16"/>
        <w:szCs w:val="16"/>
      </w:rPr>
      <w:fldChar w:fldCharType="separate"/>
    </w:r>
    <w:r>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sidRPr="0049055D">
      <w:rPr>
        <w:rStyle w:val="PageNumber"/>
        <w:rFonts w:ascii="Palatino Linotype" w:hAnsi="Palatino Linotype" w:cs="Arial"/>
        <w:sz w:val="16"/>
        <w:szCs w:val="16"/>
      </w:rPr>
      <w:t xml:space="preserve"> of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NUMPAGES </w:instrText>
    </w:r>
    <w:r w:rsidRPr="0049055D">
      <w:rPr>
        <w:rStyle w:val="PageNumber"/>
        <w:rFonts w:ascii="Palatino Linotype" w:hAnsi="Palatino Linotype" w:cs="Arial"/>
        <w:sz w:val="16"/>
        <w:szCs w:val="16"/>
      </w:rPr>
      <w:fldChar w:fldCharType="separate"/>
    </w:r>
    <w:r>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Pr>
        <w:rStyle w:val="PageNumber"/>
        <w:rFonts w:ascii="Palatino Linotype" w:hAnsi="Palatino Linotype" w:cs="Arial"/>
        <w:sz w:val="16"/>
        <w:szCs w:val="16"/>
      </w:rPr>
      <w:ptab w:relativeTo="margin" w:alignment="right" w:leader="none"/>
    </w:r>
    <w:r>
      <w:rPr>
        <w:rStyle w:val="PageNumber"/>
        <w:rFonts w:ascii="Palatino Linotype" w:hAnsi="Palatino Linotype" w:cs="Arial"/>
        <w:sz w:val="16"/>
        <w:szCs w:val="16"/>
      </w:rPr>
      <w:t>Form 734-5026  Rev 11/10</w:t>
    </w:r>
    <w:r w:rsidRPr="0049055D">
      <w:rPr>
        <w:rStyle w:val="PageNumber"/>
        <w:rFonts w:ascii="Palatino Linotype" w:hAnsi="Palatino Linotype" w:cs="Arial"/>
        <w:sz w:val="16"/>
        <w:szCs w:val="16"/>
      </w:rPr>
      <w:t>/201</w:t>
    </w:r>
    <w:r>
      <w:rPr>
        <w:rStyle w:val="PageNumber"/>
        <w:rFonts w:ascii="Palatino Linotype" w:hAnsi="Palatino Linotype" w:cs="Arial"/>
        <w:sz w:val="16"/>
        <w:szCs w:val="16"/>
      </w:rPr>
      <w:t>5</w:t>
    </w:r>
    <w:r w:rsidR="00F00EC7">
      <w:rPr>
        <w:rStyle w:val="PageNumber"/>
        <w:rFonts w:ascii="Palatino Linotype" w:hAnsi="Palatino Linotype" w:cs="Arial"/>
        <w:sz w:val="16"/>
        <w:szCs w:val="16"/>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CB" w:rsidRPr="0049055D" w:rsidRDefault="00EE39D0" w:rsidP="00276292">
    <w:pPr>
      <w:suppressAutoHyphens/>
      <w:rPr>
        <w:rFonts w:ascii="Palatino Linotype" w:hAnsi="Palatino Linotype" w:cs="Arial"/>
        <w:sz w:val="16"/>
        <w:szCs w:val="16"/>
      </w:rPr>
    </w:pPr>
    <w:r>
      <w:rPr>
        <w:rFonts w:ascii="Palatino Linotype" w:hAnsi="Palatino Linotype"/>
        <w:sz w:val="16"/>
        <w:szCs w:val="16"/>
      </w:rPr>
      <w:t>Driveway Reconnection Letter</w:t>
    </w:r>
    <w:r w:rsidR="00276292">
      <w:rPr>
        <w:rFonts w:ascii="Palatino Linotype" w:hAnsi="Palatino Linotype"/>
        <w:sz w:val="16"/>
        <w:szCs w:val="16"/>
      </w:rPr>
      <w:t xml:space="preserve"> (202</w:t>
    </w:r>
    <w:r>
      <w:rPr>
        <w:rFonts w:ascii="Palatino Linotype" w:hAnsi="Palatino Linotype"/>
        <w:sz w:val="16"/>
        <w:szCs w:val="16"/>
      </w:rPr>
      <w:t>7</w:t>
    </w:r>
    <w:proofErr w:type="gramStart"/>
    <w:r w:rsidR="00276292">
      <w:rPr>
        <w:rFonts w:ascii="Palatino Linotype" w:hAnsi="Palatino Linotype"/>
        <w:sz w:val="16"/>
        <w:szCs w:val="16"/>
      </w:rPr>
      <w:t>)</w:t>
    </w:r>
    <w:proofErr w:type="gramEnd"/>
    <w:r w:rsidR="00276292">
      <w:rPr>
        <w:rFonts w:ascii="Palatino Linotype" w:hAnsi="Palatino Linotype"/>
        <w:sz w:val="16"/>
        <w:szCs w:val="16"/>
      </w:rPr>
      <w:ptab w:relativeTo="margin" w:alignment="center" w:leader="none"/>
    </w:r>
    <w:r w:rsidR="0049055D" w:rsidRPr="0049055D">
      <w:rPr>
        <w:rFonts w:ascii="Palatino Linotype" w:hAnsi="Palatino Linotype" w:cs="Arial"/>
        <w:sz w:val="16"/>
        <w:szCs w:val="16"/>
      </w:rPr>
      <w:t xml:space="preserve">Page </w:t>
    </w:r>
    <w:r w:rsidR="0049055D" w:rsidRPr="0049055D">
      <w:rPr>
        <w:rStyle w:val="PageNumber"/>
        <w:rFonts w:ascii="Palatino Linotype" w:hAnsi="Palatino Linotype" w:cs="Arial"/>
        <w:sz w:val="16"/>
        <w:szCs w:val="16"/>
      </w:rPr>
      <w:fldChar w:fldCharType="begin"/>
    </w:r>
    <w:r w:rsidR="0049055D" w:rsidRPr="0049055D">
      <w:rPr>
        <w:rStyle w:val="PageNumber"/>
        <w:rFonts w:ascii="Palatino Linotype" w:hAnsi="Palatino Linotype" w:cs="Arial"/>
        <w:sz w:val="16"/>
        <w:szCs w:val="16"/>
      </w:rPr>
      <w:instrText xml:space="preserve"> PAGE </w:instrText>
    </w:r>
    <w:r w:rsidR="0049055D" w:rsidRPr="0049055D">
      <w:rPr>
        <w:rStyle w:val="PageNumber"/>
        <w:rFonts w:ascii="Palatino Linotype" w:hAnsi="Palatino Linotype" w:cs="Arial"/>
        <w:sz w:val="16"/>
        <w:szCs w:val="16"/>
      </w:rPr>
      <w:fldChar w:fldCharType="separate"/>
    </w:r>
    <w:r w:rsidR="000D24EF">
      <w:rPr>
        <w:rStyle w:val="PageNumber"/>
        <w:rFonts w:ascii="Palatino Linotype" w:hAnsi="Palatino Linotype" w:cs="Arial"/>
        <w:noProof/>
        <w:sz w:val="16"/>
        <w:szCs w:val="16"/>
      </w:rPr>
      <w:t>1</w:t>
    </w:r>
    <w:r w:rsidR="0049055D" w:rsidRPr="0049055D">
      <w:rPr>
        <w:rStyle w:val="PageNumber"/>
        <w:rFonts w:ascii="Palatino Linotype" w:hAnsi="Palatino Linotype" w:cs="Arial"/>
        <w:sz w:val="16"/>
        <w:szCs w:val="16"/>
      </w:rPr>
      <w:fldChar w:fldCharType="end"/>
    </w:r>
    <w:r w:rsidR="0049055D" w:rsidRPr="0049055D">
      <w:rPr>
        <w:rStyle w:val="PageNumber"/>
        <w:rFonts w:ascii="Palatino Linotype" w:hAnsi="Palatino Linotype" w:cs="Arial"/>
        <w:sz w:val="16"/>
        <w:szCs w:val="16"/>
      </w:rPr>
      <w:t xml:space="preserve"> of </w:t>
    </w:r>
    <w:r w:rsidR="0049055D" w:rsidRPr="0049055D">
      <w:rPr>
        <w:rStyle w:val="PageNumber"/>
        <w:rFonts w:ascii="Palatino Linotype" w:hAnsi="Palatino Linotype" w:cs="Arial"/>
        <w:sz w:val="16"/>
        <w:szCs w:val="16"/>
      </w:rPr>
      <w:fldChar w:fldCharType="begin"/>
    </w:r>
    <w:r w:rsidR="0049055D" w:rsidRPr="0049055D">
      <w:rPr>
        <w:rStyle w:val="PageNumber"/>
        <w:rFonts w:ascii="Palatino Linotype" w:hAnsi="Palatino Linotype" w:cs="Arial"/>
        <w:sz w:val="16"/>
        <w:szCs w:val="16"/>
      </w:rPr>
      <w:instrText xml:space="preserve"> NUMPAGES </w:instrText>
    </w:r>
    <w:r w:rsidR="0049055D" w:rsidRPr="0049055D">
      <w:rPr>
        <w:rStyle w:val="PageNumber"/>
        <w:rFonts w:ascii="Palatino Linotype" w:hAnsi="Palatino Linotype" w:cs="Arial"/>
        <w:sz w:val="16"/>
        <w:szCs w:val="16"/>
      </w:rPr>
      <w:fldChar w:fldCharType="separate"/>
    </w:r>
    <w:r w:rsidR="000D24EF">
      <w:rPr>
        <w:rStyle w:val="PageNumber"/>
        <w:rFonts w:ascii="Palatino Linotype" w:hAnsi="Palatino Linotype" w:cs="Arial"/>
        <w:noProof/>
        <w:sz w:val="16"/>
        <w:szCs w:val="16"/>
      </w:rPr>
      <w:t>1</w:t>
    </w:r>
    <w:r w:rsidR="0049055D" w:rsidRPr="0049055D">
      <w:rPr>
        <w:rStyle w:val="PageNumber"/>
        <w:rFonts w:ascii="Palatino Linotype" w:hAnsi="Palatino Linotype" w:cs="Arial"/>
        <w:sz w:val="16"/>
        <w:szCs w:val="16"/>
      </w:rPr>
      <w:fldChar w:fldCharType="end"/>
    </w:r>
    <w:r w:rsidR="00276292">
      <w:rPr>
        <w:rStyle w:val="PageNumber"/>
        <w:rFonts w:ascii="Palatino Linotype" w:hAnsi="Palatino Linotype" w:cs="Arial"/>
        <w:sz w:val="16"/>
        <w:szCs w:val="16"/>
      </w:rPr>
      <w:ptab w:relativeTo="margin" w:alignment="right" w:leader="none"/>
    </w:r>
    <w:r w:rsidR="00365D09">
      <w:rPr>
        <w:rStyle w:val="PageNumber"/>
        <w:rFonts w:ascii="Palatino Linotype" w:hAnsi="Palatino Linotype" w:cs="Arial"/>
        <w:sz w:val="16"/>
        <w:szCs w:val="16"/>
      </w:rPr>
      <w:t>Form 734-</w:t>
    </w:r>
    <w:r w:rsidR="004F1EDB">
      <w:rPr>
        <w:rStyle w:val="PageNumber"/>
        <w:rFonts w:ascii="Palatino Linotype" w:hAnsi="Palatino Linotype" w:cs="Arial"/>
        <w:sz w:val="16"/>
        <w:szCs w:val="16"/>
      </w:rPr>
      <w:t>502</w:t>
    </w:r>
    <w:r>
      <w:rPr>
        <w:rStyle w:val="PageNumber"/>
        <w:rFonts w:ascii="Palatino Linotype" w:hAnsi="Palatino Linotype" w:cs="Arial"/>
        <w:sz w:val="16"/>
        <w:szCs w:val="16"/>
      </w:rPr>
      <w:t>6</w:t>
    </w:r>
    <w:r w:rsidR="00365D09">
      <w:rPr>
        <w:rStyle w:val="PageNumber"/>
        <w:rFonts w:ascii="Palatino Linotype" w:hAnsi="Palatino Linotype" w:cs="Arial"/>
        <w:sz w:val="16"/>
        <w:szCs w:val="16"/>
      </w:rPr>
      <w:t xml:space="preserve"> </w:t>
    </w:r>
    <w:r w:rsidR="00276292">
      <w:rPr>
        <w:rStyle w:val="PageNumber"/>
        <w:rFonts w:ascii="Palatino Linotype" w:hAnsi="Palatino Linotype" w:cs="Arial"/>
        <w:sz w:val="16"/>
        <w:szCs w:val="16"/>
      </w:rPr>
      <w:t xml:space="preserve"> </w:t>
    </w:r>
    <w:r w:rsidR="00BF1993">
      <w:rPr>
        <w:rStyle w:val="PageNumber"/>
        <w:rFonts w:ascii="Palatino Linotype" w:hAnsi="Palatino Linotype" w:cs="Arial"/>
        <w:sz w:val="16"/>
        <w:szCs w:val="16"/>
      </w:rPr>
      <w:t xml:space="preserve">Rev </w:t>
    </w:r>
    <w:r w:rsidR="004F1EDB">
      <w:rPr>
        <w:rStyle w:val="PageNumber"/>
        <w:rFonts w:ascii="Palatino Linotype" w:hAnsi="Palatino Linotype" w:cs="Arial"/>
        <w:sz w:val="16"/>
        <w:szCs w:val="16"/>
      </w:rPr>
      <w:t>11</w:t>
    </w:r>
    <w:r w:rsidR="00EA44BC">
      <w:rPr>
        <w:rStyle w:val="PageNumber"/>
        <w:rFonts w:ascii="Palatino Linotype" w:hAnsi="Palatino Linotype" w:cs="Arial"/>
        <w:sz w:val="16"/>
        <w:szCs w:val="16"/>
      </w:rPr>
      <w:t>/</w:t>
    </w:r>
    <w:r w:rsidR="004F1EDB">
      <w:rPr>
        <w:rStyle w:val="PageNumber"/>
        <w:rFonts w:ascii="Palatino Linotype" w:hAnsi="Palatino Linotype" w:cs="Arial"/>
        <w:sz w:val="16"/>
        <w:szCs w:val="16"/>
      </w:rPr>
      <w:t>10</w:t>
    </w:r>
    <w:r w:rsidR="0049055D" w:rsidRPr="0049055D">
      <w:rPr>
        <w:rStyle w:val="PageNumber"/>
        <w:rFonts w:ascii="Palatino Linotype" w:hAnsi="Palatino Linotype" w:cs="Arial"/>
        <w:sz w:val="16"/>
        <w:szCs w:val="16"/>
      </w:rPr>
      <w:t>/201</w:t>
    </w:r>
    <w:r w:rsidR="00276292">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010" w:rsidRDefault="001F1010">
      <w:r>
        <w:separator/>
      </w:r>
    </w:p>
  </w:footnote>
  <w:footnote w:type="continuationSeparator" w:id="0">
    <w:p w:rsidR="001F1010" w:rsidRDefault="001F1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881" w:rsidRDefault="004C18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3B" w:rsidRDefault="00713D3B" w:rsidP="00F00EC7">
    <w:pPr>
      <w:pStyle w:val="Header"/>
      <w:tabs>
        <w:tab w:val="clear" w:pos="4320"/>
        <w:tab w:val="clear"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334" w:rsidRPr="006D1334" w:rsidRDefault="006D1334" w:rsidP="00D02518">
    <w:pPr>
      <w:pStyle w:val="Header"/>
      <w:tabs>
        <w:tab w:val="clear" w:pos="4320"/>
        <w:tab w:val="clear" w:pos="8640"/>
      </w:tabs>
      <w:ind w:left="-180" w:right="-171"/>
      <w:jc w:val="center"/>
      <w:rPr>
        <w:rFonts w:ascii="Palatino Linotype" w:hAnsi="Palatino Linotype"/>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FA"/>
    <w:rsid w:val="00003995"/>
    <w:rsid w:val="00003A3E"/>
    <w:rsid w:val="00005933"/>
    <w:rsid w:val="00005F00"/>
    <w:rsid w:val="0002445C"/>
    <w:rsid w:val="00032D64"/>
    <w:rsid w:val="00053092"/>
    <w:rsid w:val="00055574"/>
    <w:rsid w:val="000610E5"/>
    <w:rsid w:val="00062F17"/>
    <w:rsid w:val="00073A5F"/>
    <w:rsid w:val="000904A7"/>
    <w:rsid w:val="00094212"/>
    <w:rsid w:val="000A666B"/>
    <w:rsid w:val="000A7B48"/>
    <w:rsid w:val="000B3316"/>
    <w:rsid w:val="000B63C1"/>
    <w:rsid w:val="000C6390"/>
    <w:rsid w:val="000D24EF"/>
    <w:rsid w:val="000D40AD"/>
    <w:rsid w:val="000D530A"/>
    <w:rsid w:val="000E7D49"/>
    <w:rsid w:val="000F106C"/>
    <w:rsid w:val="00101F00"/>
    <w:rsid w:val="00110622"/>
    <w:rsid w:val="00110A33"/>
    <w:rsid w:val="00111D32"/>
    <w:rsid w:val="00113477"/>
    <w:rsid w:val="00113B95"/>
    <w:rsid w:val="00115C13"/>
    <w:rsid w:val="0012350C"/>
    <w:rsid w:val="00124391"/>
    <w:rsid w:val="00130B99"/>
    <w:rsid w:val="00131567"/>
    <w:rsid w:val="001334CA"/>
    <w:rsid w:val="00140CD1"/>
    <w:rsid w:val="001515CF"/>
    <w:rsid w:val="001634BE"/>
    <w:rsid w:val="00165A32"/>
    <w:rsid w:val="00165D0E"/>
    <w:rsid w:val="001765AD"/>
    <w:rsid w:val="00183F2C"/>
    <w:rsid w:val="0018633D"/>
    <w:rsid w:val="00191105"/>
    <w:rsid w:val="00193AA2"/>
    <w:rsid w:val="001960B4"/>
    <w:rsid w:val="00196C7C"/>
    <w:rsid w:val="001A1410"/>
    <w:rsid w:val="001A6C84"/>
    <w:rsid w:val="001B4E9D"/>
    <w:rsid w:val="001C0FE8"/>
    <w:rsid w:val="001C1346"/>
    <w:rsid w:val="001C227F"/>
    <w:rsid w:val="001C7FB4"/>
    <w:rsid w:val="001D0E40"/>
    <w:rsid w:val="001D7234"/>
    <w:rsid w:val="001E3401"/>
    <w:rsid w:val="001F1010"/>
    <w:rsid w:val="001F1D7B"/>
    <w:rsid w:val="001F30F3"/>
    <w:rsid w:val="001F7B89"/>
    <w:rsid w:val="0020438C"/>
    <w:rsid w:val="0020539A"/>
    <w:rsid w:val="00212CC0"/>
    <w:rsid w:val="00213A86"/>
    <w:rsid w:val="00217F21"/>
    <w:rsid w:val="00224FCB"/>
    <w:rsid w:val="0023476E"/>
    <w:rsid w:val="00237D98"/>
    <w:rsid w:val="00240243"/>
    <w:rsid w:val="002569B9"/>
    <w:rsid w:val="0026595F"/>
    <w:rsid w:val="0027409B"/>
    <w:rsid w:val="00274CD3"/>
    <w:rsid w:val="00274DAB"/>
    <w:rsid w:val="00276292"/>
    <w:rsid w:val="002807A7"/>
    <w:rsid w:val="002C799A"/>
    <w:rsid w:val="002E1F92"/>
    <w:rsid w:val="002F162C"/>
    <w:rsid w:val="002F2C11"/>
    <w:rsid w:val="00301588"/>
    <w:rsid w:val="00304172"/>
    <w:rsid w:val="00310010"/>
    <w:rsid w:val="00310337"/>
    <w:rsid w:val="00313DE7"/>
    <w:rsid w:val="00315723"/>
    <w:rsid w:val="00315F5C"/>
    <w:rsid w:val="00315FD2"/>
    <w:rsid w:val="00316DBA"/>
    <w:rsid w:val="0032515C"/>
    <w:rsid w:val="003258D6"/>
    <w:rsid w:val="003263C0"/>
    <w:rsid w:val="003410E3"/>
    <w:rsid w:val="00341751"/>
    <w:rsid w:val="00347D3F"/>
    <w:rsid w:val="00350113"/>
    <w:rsid w:val="0035157D"/>
    <w:rsid w:val="003554DF"/>
    <w:rsid w:val="003606B3"/>
    <w:rsid w:val="00361363"/>
    <w:rsid w:val="00362A73"/>
    <w:rsid w:val="00362CB5"/>
    <w:rsid w:val="00365D09"/>
    <w:rsid w:val="0037551D"/>
    <w:rsid w:val="003A3EF0"/>
    <w:rsid w:val="003B1965"/>
    <w:rsid w:val="003B27B2"/>
    <w:rsid w:val="003B4AC2"/>
    <w:rsid w:val="003B5783"/>
    <w:rsid w:val="003B5EC6"/>
    <w:rsid w:val="003D638B"/>
    <w:rsid w:val="003D65FC"/>
    <w:rsid w:val="003D744A"/>
    <w:rsid w:val="003E306A"/>
    <w:rsid w:val="003E5F14"/>
    <w:rsid w:val="003E6E98"/>
    <w:rsid w:val="003F75EF"/>
    <w:rsid w:val="00400564"/>
    <w:rsid w:val="00405430"/>
    <w:rsid w:val="00406192"/>
    <w:rsid w:val="0041215F"/>
    <w:rsid w:val="00412272"/>
    <w:rsid w:val="00417AF3"/>
    <w:rsid w:val="00424710"/>
    <w:rsid w:val="00425C6D"/>
    <w:rsid w:val="00426AE6"/>
    <w:rsid w:val="0042705A"/>
    <w:rsid w:val="00427073"/>
    <w:rsid w:val="00432C26"/>
    <w:rsid w:val="00444385"/>
    <w:rsid w:val="00444B7B"/>
    <w:rsid w:val="004451FA"/>
    <w:rsid w:val="0044768A"/>
    <w:rsid w:val="004626C8"/>
    <w:rsid w:val="0046448A"/>
    <w:rsid w:val="00467A97"/>
    <w:rsid w:val="00470392"/>
    <w:rsid w:val="00472646"/>
    <w:rsid w:val="00475F8A"/>
    <w:rsid w:val="0049055D"/>
    <w:rsid w:val="004A4136"/>
    <w:rsid w:val="004A4720"/>
    <w:rsid w:val="004A489D"/>
    <w:rsid w:val="004A6015"/>
    <w:rsid w:val="004A722B"/>
    <w:rsid w:val="004B0F5D"/>
    <w:rsid w:val="004C1881"/>
    <w:rsid w:val="004C7391"/>
    <w:rsid w:val="004D2700"/>
    <w:rsid w:val="004E09C7"/>
    <w:rsid w:val="004E120F"/>
    <w:rsid w:val="004E4A76"/>
    <w:rsid w:val="004F09C9"/>
    <w:rsid w:val="004F0D6F"/>
    <w:rsid w:val="004F1EDB"/>
    <w:rsid w:val="004F254C"/>
    <w:rsid w:val="004F432A"/>
    <w:rsid w:val="004F4A40"/>
    <w:rsid w:val="00514BF2"/>
    <w:rsid w:val="00514E84"/>
    <w:rsid w:val="005215FA"/>
    <w:rsid w:val="00521B53"/>
    <w:rsid w:val="00544D94"/>
    <w:rsid w:val="0055796F"/>
    <w:rsid w:val="00566537"/>
    <w:rsid w:val="00574A4C"/>
    <w:rsid w:val="00580E7B"/>
    <w:rsid w:val="0059144F"/>
    <w:rsid w:val="005A08BC"/>
    <w:rsid w:val="005A0E54"/>
    <w:rsid w:val="005A4D03"/>
    <w:rsid w:val="005B26FD"/>
    <w:rsid w:val="005B3B58"/>
    <w:rsid w:val="005C55F9"/>
    <w:rsid w:val="005C7E4A"/>
    <w:rsid w:val="005D091F"/>
    <w:rsid w:val="005E0018"/>
    <w:rsid w:val="005E2B72"/>
    <w:rsid w:val="005E31D2"/>
    <w:rsid w:val="005E411C"/>
    <w:rsid w:val="005E5BA7"/>
    <w:rsid w:val="005F7F3B"/>
    <w:rsid w:val="006000DF"/>
    <w:rsid w:val="00602155"/>
    <w:rsid w:val="00605913"/>
    <w:rsid w:val="00610110"/>
    <w:rsid w:val="00610B92"/>
    <w:rsid w:val="00635FA5"/>
    <w:rsid w:val="006447C1"/>
    <w:rsid w:val="006448DA"/>
    <w:rsid w:val="00646D0F"/>
    <w:rsid w:val="0065081C"/>
    <w:rsid w:val="00650CA1"/>
    <w:rsid w:val="00651CBD"/>
    <w:rsid w:val="00657BBD"/>
    <w:rsid w:val="00673F60"/>
    <w:rsid w:val="00680FDA"/>
    <w:rsid w:val="006816BA"/>
    <w:rsid w:val="00683E5C"/>
    <w:rsid w:val="00684504"/>
    <w:rsid w:val="006878D5"/>
    <w:rsid w:val="006908E7"/>
    <w:rsid w:val="0069442E"/>
    <w:rsid w:val="0069549C"/>
    <w:rsid w:val="006A12BD"/>
    <w:rsid w:val="006A2C62"/>
    <w:rsid w:val="006A337B"/>
    <w:rsid w:val="006A6156"/>
    <w:rsid w:val="006B62FD"/>
    <w:rsid w:val="006C07F6"/>
    <w:rsid w:val="006C4831"/>
    <w:rsid w:val="006C5771"/>
    <w:rsid w:val="006D0AF7"/>
    <w:rsid w:val="006D1334"/>
    <w:rsid w:val="006D3B55"/>
    <w:rsid w:val="006E4A1F"/>
    <w:rsid w:val="006E5759"/>
    <w:rsid w:val="00700345"/>
    <w:rsid w:val="0071335F"/>
    <w:rsid w:val="00713D3B"/>
    <w:rsid w:val="007142AE"/>
    <w:rsid w:val="0074410F"/>
    <w:rsid w:val="00746AF0"/>
    <w:rsid w:val="00751C6F"/>
    <w:rsid w:val="007612A3"/>
    <w:rsid w:val="00764BCB"/>
    <w:rsid w:val="007835E8"/>
    <w:rsid w:val="00784E85"/>
    <w:rsid w:val="00787817"/>
    <w:rsid w:val="007900CA"/>
    <w:rsid w:val="00794586"/>
    <w:rsid w:val="00794A86"/>
    <w:rsid w:val="007A6BD4"/>
    <w:rsid w:val="007B35EF"/>
    <w:rsid w:val="007B38A5"/>
    <w:rsid w:val="007C0067"/>
    <w:rsid w:val="007C3F43"/>
    <w:rsid w:val="007E127A"/>
    <w:rsid w:val="007E6FC1"/>
    <w:rsid w:val="007F1CED"/>
    <w:rsid w:val="007F3C2C"/>
    <w:rsid w:val="007F5EBB"/>
    <w:rsid w:val="00801F76"/>
    <w:rsid w:val="00802A79"/>
    <w:rsid w:val="00803E58"/>
    <w:rsid w:val="00806402"/>
    <w:rsid w:val="0082094C"/>
    <w:rsid w:val="00823C66"/>
    <w:rsid w:val="00825DC0"/>
    <w:rsid w:val="00835B21"/>
    <w:rsid w:val="00851D86"/>
    <w:rsid w:val="00852A01"/>
    <w:rsid w:val="00853839"/>
    <w:rsid w:val="00853BF0"/>
    <w:rsid w:val="00860D89"/>
    <w:rsid w:val="00864B49"/>
    <w:rsid w:val="008658EA"/>
    <w:rsid w:val="00876393"/>
    <w:rsid w:val="0088416E"/>
    <w:rsid w:val="008863FA"/>
    <w:rsid w:val="00886826"/>
    <w:rsid w:val="00886C63"/>
    <w:rsid w:val="00897093"/>
    <w:rsid w:val="008A306F"/>
    <w:rsid w:val="008A58A1"/>
    <w:rsid w:val="008A5EF0"/>
    <w:rsid w:val="008A6162"/>
    <w:rsid w:val="008B1A5D"/>
    <w:rsid w:val="008C1C57"/>
    <w:rsid w:val="008C744C"/>
    <w:rsid w:val="008C7AB3"/>
    <w:rsid w:val="008D2018"/>
    <w:rsid w:val="008D53F6"/>
    <w:rsid w:val="008E2213"/>
    <w:rsid w:val="008E4D64"/>
    <w:rsid w:val="008E6DF0"/>
    <w:rsid w:val="00917381"/>
    <w:rsid w:val="00925701"/>
    <w:rsid w:val="00926C80"/>
    <w:rsid w:val="00933171"/>
    <w:rsid w:val="00934254"/>
    <w:rsid w:val="009527CA"/>
    <w:rsid w:val="00960970"/>
    <w:rsid w:val="009705E5"/>
    <w:rsid w:val="009762A2"/>
    <w:rsid w:val="009835D0"/>
    <w:rsid w:val="00984721"/>
    <w:rsid w:val="009901D9"/>
    <w:rsid w:val="009931B1"/>
    <w:rsid w:val="0099337F"/>
    <w:rsid w:val="009B436A"/>
    <w:rsid w:val="009C5FFB"/>
    <w:rsid w:val="009C7021"/>
    <w:rsid w:val="009D1FD3"/>
    <w:rsid w:val="009D2F84"/>
    <w:rsid w:val="009E2ADF"/>
    <w:rsid w:val="009E43EA"/>
    <w:rsid w:val="009F0C04"/>
    <w:rsid w:val="009F4BA3"/>
    <w:rsid w:val="00A00B89"/>
    <w:rsid w:val="00A03275"/>
    <w:rsid w:val="00A04A2E"/>
    <w:rsid w:val="00A05126"/>
    <w:rsid w:val="00A05D73"/>
    <w:rsid w:val="00A115F3"/>
    <w:rsid w:val="00A23BEC"/>
    <w:rsid w:val="00A27EA3"/>
    <w:rsid w:val="00A32069"/>
    <w:rsid w:val="00A462BA"/>
    <w:rsid w:val="00A47038"/>
    <w:rsid w:val="00A473F1"/>
    <w:rsid w:val="00A50D15"/>
    <w:rsid w:val="00A52716"/>
    <w:rsid w:val="00A554C2"/>
    <w:rsid w:val="00A561A6"/>
    <w:rsid w:val="00A56465"/>
    <w:rsid w:val="00A6263C"/>
    <w:rsid w:val="00A66925"/>
    <w:rsid w:val="00A7311D"/>
    <w:rsid w:val="00A75851"/>
    <w:rsid w:val="00A81C77"/>
    <w:rsid w:val="00A82DFC"/>
    <w:rsid w:val="00A93C46"/>
    <w:rsid w:val="00A9759A"/>
    <w:rsid w:val="00AA59E3"/>
    <w:rsid w:val="00AB1C02"/>
    <w:rsid w:val="00AB3982"/>
    <w:rsid w:val="00AB3EB4"/>
    <w:rsid w:val="00AD0DF4"/>
    <w:rsid w:val="00AD1BAA"/>
    <w:rsid w:val="00AD2BFA"/>
    <w:rsid w:val="00AD789A"/>
    <w:rsid w:val="00AE308C"/>
    <w:rsid w:val="00AF0E45"/>
    <w:rsid w:val="00AF2ADB"/>
    <w:rsid w:val="00AF7FEC"/>
    <w:rsid w:val="00B07146"/>
    <w:rsid w:val="00B1523C"/>
    <w:rsid w:val="00B2052A"/>
    <w:rsid w:val="00B3178D"/>
    <w:rsid w:val="00B44422"/>
    <w:rsid w:val="00B4570E"/>
    <w:rsid w:val="00B47C19"/>
    <w:rsid w:val="00B514B1"/>
    <w:rsid w:val="00B52103"/>
    <w:rsid w:val="00B5319B"/>
    <w:rsid w:val="00B66DB1"/>
    <w:rsid w:val="00B72C8A"/>
    <w:rsid w:val="00B73372"/>
    <w:rsid w:val="00B76735"/>
    <w:rsid w:val="00B8739A"/>
    <w:rsid w:val="00B96BCE"/>
    <w:rsid w:val="00BA0D75"/>
    <w:rsid w:val="00BA668D"/>
    <w:rsid w:val="00BB23D7"/>
    <w:rsid w:val="00BC01FA"/>
    <w:rsid w:val="00BC52A3"/>
    <w:rsid w:val="00BD2159"/>
    <w:rsid w:val="00BD7CE2"/>
    <w:rsid w:val="00BE3654"/>
    <w:rsid w:val="00BE6432"/>
    <w:rsid w:val="00BE7731"/>
    <w:rsid w:val="00BF0151"/>
    <w:rsid w:val="00BF1993"/>
    <w:rsid w:val="00BF267D"/>
    <w:rsid w:val="00BF32CB"/>
    <w:rsid w:val="00BF7B0F"/>
    <w:rsid w:val="00C03759"/>
    <w:rsid w:val="00C0561A"/>
    <w:rsid w:val="00C06661"/>
    <w:rsid w:val="00C146FA"/>
    <w:rsid w:val="00C149B4"/>
    <w:rsid w:val="00C35B14"/>
    <w:rsid w:val="00C4409E"/>
    <w:rsid w:val="00C52111"/>
    <w:rsid w:val="00C5329A"/>
    <w:rsid w:val="00C61BC9"/>
    <w:rsid w:val="00C679A9"/>
    <w:rsid w:val="00C705BB"/>
    <w:rsid w:val="00C77629"/>
    <w:rsid w:val="00C77E85"/>
    <w:rsid w:val="00C82CED"/>
    <w:rsid w:val="00C84758"/>
    <w:rsid w:val="00C953BC"/>
    <w:rsid w:val="00C9665D"/>
    <w:rsid w:val="00CA03B3"/>
    <w:rsid w:val="00CB1BE0"/>
    <w:rsid w:val="00CB750A"/>
    <w:rsid w:val="00CC02F0"/>
    <w:rsid w:val="00CC2818"/>
    <w:rsid w:val="00CC5A16"/>
    <w:rsid w:val="00CD0AF9"/>
    <w:rsid w:val="00CE0A93"/>
    <w:rsid w:val="00CE0F42"/>
    <w:rsid w:val="00CE4248"/>
    <w:rsid w:val="00D02518"/>
    <w:rsid w:val="00D03FBD"/>
    <w:rsid w:val="00D23A94"/>
    <w:rsid w:val="00D327A3"/>
    <w:rsid w:val="00D345B3"/>
    <w:rsid w:val="00D36245"/>
    <w:rsid w:val="00D424FB"/>
    <w:rsid w:val="00D76661"/>
    <w:rsid w:val="00D77A2B"/>
    <w:rsid w:val="00D80002"/>
    <w:rsid w:val="00D82260"/>
    <w:rsid w:val="00D85EA8"/>
    <w:rsid w:val="00D95BC2"/>
    <w:rsid w:val="00D96FEB"/>
    <w:rsid w:val="00DA6E03"/>
    <w:rsid w:val="00DA7DD8"/>
    <w:rsid w:val="00DB6D15"/>
    <w:rsid w:val="00DB7CAF"/>
    <w:rsid w:val="00DC6126"/>
    <w:rsid w:val="00DC641D"/>
    <w:rsid w:val="00DD1448"/>
    <w:rsid w:val="00DD3B15"/>
    <w:rsid w:val="00DD56BC"/>
    <w:rsid w:val="00DE2F76"/>
    <w:rsid w:val="00DE316D"/>
    <w:rsid w:val="00DE548C"/>
    <w:rsid w:val="00DE73AE"/>
    <w:rsid w:val="00DF63A6"/>
    <w:rsid w:val="00DF7254"/>
    <w:rsid w:val="00DF7499"/>
    <w:rsid w:val="00DF76CD"/>
    <w:rsid w:val="00E000A0"/>
    <w:rsid w:val="00E01722"/>
    <w:rsid w:val="00E02A71"/>
    <w:rsid w:val="00E057C9"/>
    <w:rsid w:val="00E17639"/>
    <w:rsid w:val="00E17D1E"/>
    <w:rsid w:val="00E326AD"/>
    <w:rsid w:val="00E33AD7"/>
    <w:rsid w:val="00E4288D"/>
    <w:rsid w:val="00E44F9C"/>
    <w:rsid w:val="00E530FA"/>
    <w:rsid w:val="00E63459"/>
    <w:rsid w:val="00E64D51"/>
    <w:rsid w:val="00E6598A"/>
    <w:rsid w:val="00E66D85"/>
    <w:rsid w:val="00E77AAE"/>
    <w:rsid w:val="00E85FF5"/>
    <w:rsid w:val="00E87256"/>
    <w:rsid w:val="00E875F3"/>
    <w:rsid w:val="00E905B5"/>
    <w:rsid w:val="00E90978"/>
    <w:rsid w:val="00E9346C"/>
    <w:rsid w:val="00E93C3F"/>
    <w:rsid w:val="00E950BD"/>
    <w:rsid w:val="00E96829"/>
    <w:rsid w:val="00EA44BC"/>
    <w:rsid w:val="00EA4505"/>
    <w:rsid w:val="00EB0CF4"/>
    <w:rsid w:val="00EB4B88"/>
    <w:rsid w:val="00EB5C52"/>
    <w:rsid w:val="00EC2B5C"/>
    <w:rsid w:val="00EC6267"/>
    <w:rsid w:val="00EE39D0"/>
    <w:rsid w:val="00EE7095"/>
    <w:rsid w:val="00EF0B8E"/>
    <w:rsid w:val="00EF40CA"/>
    <w:rsid w:val="00EF63D6"/>
    <w:rsid w:val="00F00EC7"/>
    <w:rsid w:val="00F07434"/>
    <w:rsid w:val="00F16A72"/>
    <w:rsid w:val="00F31E76"/>
    <w:rsid w:val="00F36A2C"/>
    <w:rsid w:val="00F430CF"/>
    <w:rsid w:val="00F45E88"/>
    <w:rsid w:val="00F56078"/>
    <w:rsid w:val="00F562B3"/>
    <w:rsid w:val="00F70256"/>
    <w:rsid w:val="00F721F8"/>
    <w:rsid w:val="00F77273"/>
    <w:rsid w:val="00F77501"/>
    <w:rsid w:val="00F85ED3"/>
    <w:rsid w:val="00F92833"/>
    <w:rsid w:val="00F95850"/>
    <w:rsid w:val="00FA11CC"/>
    <w:rsid w:val="00FA41FA"/>
    <w:rsid w:val="00FA6B8D"/>
    <w:rsid w:val="00FC3152"/>
    <w:rsid w:val="00FC3A00"/>
    <w:rsid w:val="00FD1B88"/>
    <w:rsid w:val="00FD2A03"/>
    <w:rsid w:val="00FE0F3C"/>
    <w:rsid w:val="00FE3074"/>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 w:type="paragraph" w:styleId="BodyText">
    <w:name w:val="Body Text"/>
    <w:basedOn w:val="Normal"/>
    <w:link w:val="BodyTextChar"/>
    <w:uiPriority w:val="1"/>
    <w:qFormat/>
    <w:rsid w:val="00F721F8"/>
    <w:pPr>
      <w:widowControl w:val="0"/>
      <w:spacing w:before="148"/>
      <w:ind w:left="220"/>
    </w:pPr>
    <w:rPr>
      <w:rFonts w:ascii="Palatino Linotype" w:eastAsia="Palatino Linotype" w:hAnsi="Palatino Linotype"/>
      <w:sz w:val="22"/>
      <w:szCs w:val="22"/>
    </w:rPr>
  </w:style>
  <w:style w:type="character" w:customStyle="1" w:styleId="BodyTextChar">
    <w:name w:val="Body Text Char"/>
    <w:basedOn w:val="DefaultParagraphFont"/>
    <w:link w:val="BodyText"/>
    <w:uiPriority w:val="1"/>
    <w:rsid w:val="00F721F8"/>
    <w:rPr>
      <w:rFonts w:ascii="Palatino Linotype" w:eastAsia="Palatino Linotype" w:hAnsi="Palatino Linotype"/>
      <w:sz w:val="22"/>
      <w:szCs w:val="22"/>
    </w:rPr>
  </w:style>
  <w:style w:type="character" w:styleId="PlaceholderText">
    <w:name w:val="Placeholder Text"/>
    <w:basedOn w:val="DefaultParagraphFont"/>
    <w:uiPriority w:val="99"/>
    <w:semiHidden/>
    <w:rsid w:val="00CB1BE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 w:type="paragraph" w:styleId="BodyText">
    <w:name w:val="Body Text"/>
    <w:basedOn w:val="Normal"/>
    <w:link w:val="BodyTextChar"/>
    <w:uiPriority w:val="1"/>
    <w:qFormat/>
    <w:rsid w:val="00F721F8"/>
    <w:pPr>
      <w:widowControl w:val="0"/>
      <w:spacing w:before="148"/>
      <w:ind w:left="220"/>
    </w:pPr>
    <w:rPr>
      <w:rFonts w:ascii="Palatino Linotype" w:eastAsia="Palatino Linotype" w:hAnsi="Palatino Linotype"/>
      <w:sz w:val="22"/>
      <w:szCs w:val="22"/>
    </w:rPr>
  </w:style>
  <w:style w:type="character" w:customStyle="1" w:styleId="BodyTextChar">
    <w:name w:val="Body Text Char"/>
    <w:basedOn w:val="DefaultParagraphFont"/>
    <w:link w:val="BodyText"/>
    <w:uiPriority w:val="1"/>
    <w:rsid w:val="00F721F8"/>
    <w:rPr>
      <w:rFonts w:ascii="Palatino Linotype" w:eastAsia="Palatino Linotype" w:hAnsi="Palatino Linotype"/>
      <w:sz w:val="22"/>
      <w:szCs w:val="22"/>
    </w:rPr>
  </w:style>
  <w:style w:type="character" w:styleId="PlaceholderText">
    <w:name w:val="Placeholder Text"/>
    <w:basedOn w:val="DefaultParagraphFont"/>
    <w:uiPriority w:val="99"/>
    <w:semiHidden/>
    <w:rsid w:val="00CB1B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 1 9 9 1 4 5 0 1 < / V a l u e >  
         < / T e m p l a t e V a r i a b l e >  
         < T e m p l a t e V a r i a b l e >  
             < V a r i a b l e N a m e > P r o p e r t y I d < / V a r i a b l e N a m e >  
             < V a l u e > 2 6 7 4 5 4 6 6 < / V a l u e >  
         < / T e m p l a t e V a r i a b l e >  
         < T e m p l a t e V a r i a b l e >  
             < V a r i a b l e N a m e > C o n t e x t I d < / V a r i a b l e N a m e >  
             < V a l u e > 2 6 8 2 3 3 8 0 < / V a l u e >  
         < / T e m p l a t e V a r i a b l e >  
         < T e m p l a t e V a r i a b l e >  
             < V a r i a b l e N a m e > G r a n t o r D a t a V a r < / V a r i a b l e N a m e >  
         < / T e m p l a t e V a r i a b l e >  
         < T e m p l a t e V a r i a b l e >  
             < V a r i a b l e N a m e > P r o j e c t F i l e D a t a V a r < / V a r i a b l e N a m e >  
         < / T e m p l a t e V a r i a b l e >  
         < T e m p l a t e V a r i a b l e >  
             < V a r i a b l e N a m e > O f f e r D a t a V a r < / V a r i a b l e N a m e >  
         < / T e m p l a t e V a r i a b l e >  
         < T e m p l a t e V a r i a b l e >  
             < V a r i a b l e N a m e > P a r c e l D e s c r i p t i o n < / V a r i a b l e N a m e >  
         < / T e m p l a t e V a r i a b l e >  
         < T e m p l a t e V a r i a b l e >  
             < V a r i a b l e N a m e > O f f e r i n c l u d e d R e c e i p i e n t L o o p V a r < / V a r i a b l e N a m e >  
         < / T e m p l a t e V a r i a b l e >  
         < T e m p l a t e V a r i a b l e >  
             < V a r i a b l e N a m e > A g e n t D e s c D a t a < / V a r i a b l e N a m e >  
         < / T e m p l a t e V a r i a b l e >  
         < T e m p l a t e V a r i a b l e >  
             < V a r i a b l e N a m e > L o g i n N a m e < / V a r i a b l e N a m e >  
             < V a l u e > a d m i n < / V a l u e >  
         < / T e m p l a t e V a r i a b l e >  
         < T e m p l a t e V a r i a b l e >  
             < V a r i a b l e N a m e > O f f e r I n c l u d e d R e c i p i e n t L o o p V a r _ F i r s t < / V a r i a b l e N a m e >  
             < V a l u e > 1 < / V a l u e >  
         < / T e m p l a t e V a r i a b l e >  
         < T e m p l a t e V a r i a b l e >  
             < V a r i a b l e N a m e > O f f e r i n c l u d e d R e c i p i e n t L o o p V a r < / V a r i a b l e N a m e >  
         < / T e m p l a t e V a r i a b l e >  
         < T e m p l a t e V a r i a b l e >  
             < V a r i a b l e N a m e > V A R _ T o l l F r e e N u m < / V a r i a b l e N a m e >  
         < / T e m p l a t e V a r i a b l e >  
         < T e m p l a t e V a r i a b l e >  
             < V a r i a b l e N a m e > V A R _ W o r k P l h o n e < / V a r i a b l e N a m e >  
         < / T e m p l a t e V a r i a b l e >  
         < T e m p l a t e V a r i a b l e >  
             < V a r i a b l e N a m e > V A R _ C o n t a c t N u m b e r B l u r b < / V a r i a b l e N a m e >  
         < / T e m p l a t e V a r i a b l e >  
         < T e m p l a t e V a r i a b l e >  
             < V a r i a b l e N a m e > T e n a n t O f f e r D a t a < / V a r i a b l e N a m e >  
         < / T e m p l a t e V a r i a b l e >  
     < / V a r i a b l e s >  
     < D a t a Q u e r i e s >  
         < T e m p l a t e D a t a Q u e r y >  
             < N a m e > G r a n t o r Q r y < / N a m e >  
             < Q u e r y T e x t > E X E C   d b o . D o c G e n _ G e t C o n t a c t P a r a m   @ P r o j e c t I D   =   $ { P r o j e c t I d } , @ P r o p e r t y I D   =   $ { P r o p e r t y I d }  
   < / Q u e r y T e x t >  
             < D a t a S o u r c e T y p e > S Q L < / D a t a S o u r c e T y p e >  
         < / T e m p l a t e D a t a Q u e r y >  
         < T e m p l a t e D a t a Q u e r y >  
             < N a m e > G e t G r a n t o r N a m e < / N a m e >  
             < Q u e r y T e x t > $ { G r a n t o r D a t a V a r } . C o n t a c t N a m e < / Q u e r y T e x t >  
             < D a t a S o u r c e T y p e > E x e c u t i o n V a r i a b l e < / D a t a S o u r c e T y p e >  
         < / T e m p l a t e D a t a Q u e r y > 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 G e t G r a n t o r A d d r e s s < / N a m e >  
             < Q u e r y T e x t > $ { G r a n t o r D a t a V a r } . C u r r e n t A d d r e s s < / Q u e r y T e x t >  
             < D a t a S o u r c e T y p e > E x e c u t i o n V a r i a b l e < / D a t a S o u r c e T y p e >  
         < / T e m p l a t e D a t a Q u e r y >  
         < T e m p l a t e D a t a Q u e r y >  
             < N a m e > G e t G r a n t o r C i t y < / N a m e >  
             < Q u e r y T e x t > $ { G r a n t o r D a t a V a r } . C u r r e n t C i t y < / Q u e r y T e x t >  
             < D a t a S o u r c e T y p e > E x e c u t i o n V a r i a b l e < / D a t a S o u r c e T y p e >  
         < / T e m p l a t e D a t a Q u e r y >  
         < T e m p l a t e D a t a Q u e r y >  
             < N a m e > G e t G r a n t o r S t a t e < / N a m e >  
             < Q u e r y T e x t > $ { G r a n t o r D a t a V a r } . C u r r e n t S t a t e < / Q u e r y T e x t >  
             < D a t a S o u r c e T y p e > E x e c u t i o n V a r i a b l e < / D a t a S o u r c e T y p e >  
         < / T e m p l a t e D a t a Q u e r y >  
         < T e m p l a t e D a t a Q u e r y >  
             < N a m e > G e t G r a n t o r Z i p < / N a m e >  
             < Q u e r y T e x t > $ { G r a n t o r D a t a V a r } . C u r r e n t Z i p < / Q u e r y T e x t >  
             < D a t a S o u r c e T y p e > E x e c u t i o n V a r i a b l e < / D a t a S o u r c e T y p e >  
         < / T e m p l a t e D a t a Q u e r y >  
         < T e m p l a t e D a t a Q u e r y >  
             < N a m e > G e t G r a n t o r O B L D a t e < / N a m e >  
             < Q u e r y T e x t > $ { O f f e r D a t a V a r } . O f f e r D a t e < / Q u e r y T e x t >  
             < D a t a S o u r c e T y p e > E x e c u t i o n V a r i a b l e < / D a t a S o u r c e T y p e >  
         < / T e m p l a t e D a t a Q u e r y >  
         < T e m p l a t e D a t a Q u e r y >  
             < N a m e > G e t P a r c e l D e s c < / N a m e >  
             < Q u e r y T e x t > $ { P r o j e c t F i l e D a t a V a r } . P a r c e l D e s c < / Q u e r y T e x t >  
             < D a t a S o u r c e T y p e > E x e c u t i o n V a r i a b l e < / D a t a S o u r c e T y p e >  
         < / T e m p l a t e D a t a Q u e r y >  
         < T e m p l a t e D a t a Q u e r y >  
             < N a m e > G e t O f f e r D a t a < / N a m e >  
             < Q u e r y T e x t > S E L E C T   d b o . f n _ G e t D a t e M o n t h S p e l l e d O u t ( R e s c i n d e d D a t e )   A S   R e s c i n d e d D a t e  
 	 , d b o . f n _ G e t D a t e M o n t h S p e l l e d O u t ( O f f e r S e n t D a t e )   A S   O f f e r D a t e  
 	 , d b o . G e t I n c l u d e d O f f e r R e c i p i e n t ( v O P . I D )   A S   R e c i p i e n t s  
 	 , v O P . P a r c e l D e s c T e x t   A S   P a r c e l D e s c T e x t  
 F R O M   d b o . V W _ O f f e r P a c k a g e   v O P  
 W H E R E   P r o p e r t y I d   =   $ { P r o p e r t y I d }  
 A N D   I s L a n d P a c k a g e   =   ' 1 '  
 A N D   O f f e r R e s c i n d e d   =   ' 0 '  
 < / Q u e r y T e x t >  
             < D a t a S o u r c e T y p e > S Q L < / D a t a S o u r c e T y p e >  
         < / T e m p l a t e D a t a Q u e r y >  
         < T e m p l a t e D a t a Q u e r y >  
             < N a m e > G e t A g e n t < / N a m e >  
             < Q u e r y T e x t > S E L E C T   *   f r o m     [ d b o ] . [ f n _ D o c G e n _ G e t A s s i g n e d U s e r I n f o P a r a m F o r P r o p e r t y ]    
     (  
     ' p r o p e r t y '  
       , $ { P r o p e r t y I d }  
       , ' O f f e r _ N e g o t i a t i o n '  
       , $ { L o g i n N a m e }  
       )    
 < / Q u e r y T e x t >  
             < D a t a S o u r c e T y p e > S Q L < / D a t a S o u r c e T y p e >  
         < / T e m p l a t e D a t a Q u e r y >  
         < T e m p l a t e D a t a Q u e r y >  
             < N a m e > G e t A g e n t D e s c < / N a m e >  
             < Q u e r y T e x t > D E C L A R E   @ C o n t r a c t o r   B I T ;  
  
 S E L E C T  
         @ C o n t r a c t o r   =   U . I s C o n t r a c t o r  
 F R O M   d b o . A s s i g n m e n t s   A S   A    
 I N N E R   J O I N   d b o . A s s i g n m e n t T y p e s   A S   A T   O N   A T . I D   =   A . A s s i g n m e n t T y p e I D  
 I N N E R   J O I N   d b o . U s e r s   A S   U   O N   U . I D   =   A . U s e r I D  
 W H E R E   A . L e v e l I D   =   $ { P r o p e r t y I d }  
 A N D   A T . S y s t e m N a m e   =   ' O f f e r _ N e g o t i a t i o n ' ;  
  
  
 I F   @ C o n t r a c t o r   =   1  
 	 B E G I N  
 	 	 E X E C   d b o . O D O T _ D o c G e n _ G e t A s s i g n e d U s e r I n f o P a r a m    
 	 	 	 @ S y s t e m A s s i g n m e n t N a m e   =   ' R e g i o n _ R W _ M a n a g e r ' ,  
 	 	 	 @ P r o j e c t I d   =   $ { P r o j e c t I d } ,  
 	 	 	 @ P r o p e r t y I d   =   $ { P r o p e r t y I d } ,  
 	 	 	 @ R e g i o n I D   =   N U L L ,  
 	 	 	 @ E n t i t y I D   =   $ { C o n t e x t I d } ,  
 	 	 	 @ L o g i n N a m e   =   $ { L o g i n N a m e } ,  
 	 	 	 @ L e v e l A s s i g n m e n t M a p   =   N U L L ;  
 	 	 E N D  
 E L S E  
 	 B E G I N  
 	 	 E X E C   d b o . O D O T _ D o c G e n _ G e t A s s i g n e d U s e r I n f o P a r a m    
 	 	 	 @ S y s t e m A s s i g n m e n t N a m e   =   ' O f f e r _ N e g o t i a t i o n ' ,  
 	 	 	 @ P r o j e c t I d   =   $ { P r o j e c t I d } ,  
 	 	 	 @ P r o p e r t y I d   =   $ { P r o p e r t y I d } ,  
 	 	 	 @ R e g i o n I D   =   N U L L ,  
 	 	 	 @ E n t i t y I D   =   $ { C o n t e x t I d } ,  
 	 	 	 @ L o g i n N a m e   =   $ { L o g i n N a m e } ,  
 	 	 	 @ L e v e l A s s i g n m e n t M a p   =   N U L L ;  
 	 E N D  
 < / Q u e r y T e x t >  
             < D a t a S o u r c e T y p e > S Q L < / 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 G e t O f f e r R e c i p i e n t _ F i r s t < / N a m e >  
             < Q u e r y T e x t > S E L E C T  
 	 *  
 F R O M   d b o . f n _ D o c G e n _ A r r a n g e R o w s T o O n e C o l u m n ( ( S E L E C T 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  0  
 F O R   x m l   P A T H   ( ' r o w s ' ) ) ) < / Q u e r y T e x t >  
             < D a t a S o u r c e T y p e > S Q L < / D a t a S o u r c e T y p e >  
         < / T e m p l a t e D a t a Q u e r y >  
         < T e m p l a t e D a t a Q u e r y >  
             < N a m e > G e t O f f e r R e c i p i e n t < / N a m e >  
             < Q u e r y T e x t > S E L E C T  
 	 *  
 F R O M   d b o . f n _ D o c G e n _ A r r a n g e R o w s T o T h r e e C o l u m n s ( ( S E L E C T 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 & g t ;   0  
 O R D E R   B Y   S e q u e n c e  
 F O R   x m l   P A T H   ( ' r o w s ' ) ) ) < / Q u e r y T e x t >  
             < D a t a S o u r c e T y p e > S Q L < / D a t a S o u r c e T y p e >  
         < / T e m p l a t e D a t a Q u e r y >  
         < T e m p l a t e D a t a Q u e r y >  
             < N a m e > I s T o l l F r e e N o < / N a m e >  
             < Q u e r y T e x t > S E L E C T   C A S E    
 W H E N   O f f i c e T o l l F r e e N u m b e r   i s   n o t   N U L L   T H E N   ' t r u e '  
 E L S E   ' f a l s e '   E N D   F R O M  
   [ d b o ] . [ f n _ D o c G e n _ G e t A s s i g n e d U s e r I n f o P a r a m F o r P r o p e r t y ]   W H E R E   I D =   $ { C o n t e x t I d }  
 < / Q u e r y T e x t >  
             < D a t a S o u r c e T y p e > S Q L < / D a t a S o u r c e T y p e >  
         < / T e m p l a t e D a t a Q u e r y >  
         < T e m p l a t e D a t a Q u e r y >  
             < N a m e > I s N o T o l l F r e e N o < / N a m e >  
             < Q u e r y T e x t > S E L E C T   C A S E    
 W H E N   O f f i c e T o l l F r e e N u m b e r   & l t ; =   0   T H E N   ' t r u e '  
 E L S E   ' f a l s e '   E N D   F R O M  
   [ d b o ] . [ f n _ D o c G e n _ G e t A s s i g n e d U s e r I n f o P a r a m F o r P r o p e r t y ]   W H E R E   I D =   $ { C o n t e x t I d }  
 < / Q u e r y T e x t >  
             < D a t a S o u r c e T y p e > S Q L < / D a t a S o u r c e T y p e >  
         < / T e m p l a t e D a t a Q u e r y >  
         < T e m p l a t e D a t a Q u e r y >  
             < N a m e > Q R Y _ G e t W o r k P h o n e < / N a m e >  
             < Q u e r y T e x t > $ { A g e n t D e s c D a t a } . W o r k P h o n e < / Q u e r y T e x t >  
             < D a t a S o u r c e T y p e > E x e c u t i o n V a r i a b l e < / D a t a S o u r c e T y p e >  
         < / T e m p l a t e D a t a Q u e r y >  
         < T e m p l a t e D a t a Q u e r y >  
             < N a m e > Q R Y _ G e t T o l l F r e e N u m < / N a m e >  
             < Q u e r y T e x t > $ { A g e n t D e s c D a t a } . O f f i c e T o l l F r e e N u m b e r < / Q u e r y T e x t >  
             < D a t a S o u r c e T y p e > E x e c u t i o n V a r i a b l e < / D a t a S o u r c e T y p e >  
         < / T e m p l a t e D a t a Q u e r y >  
         < T e m p l a t e D a t a Q u e r y >  
             < N a m e > Q R Y _ C o n t a c t N u m b e r B l u r b < / N a m e >  
             < Q u e r y T e x t > d e c l a r e   @ T o l l F r e e N u m   n v a r c h a r ( 3 0 )   =   r t r i m ( $ { V A R _ T o l l F r e e N u m } )  
 d e c l a r e   @ W o r k P h o n e   n v a r c h a r ( 3 0 )   =   r t r i m ( $ { V A R _ W o r k P l h o n e } )  
 i f   @ T o l l F r e e N u m   i n ( ' ' , n u l l , ' ( )   - ' )   s e l e c t   @ W o r k P h o n e   e l s e   s e l e c t   @ W o r k P h o n e   +   '   o r   y o u   c a n   c o n t a c t   o u r   o f f i c e   t o l l   f r e e   a t   '   +     @ T o l l F r e e N u m < / Q u e r y T e x t >  
             < D a t a S o u r c e T y p e > S Q L < / D a t a S o u r c e T y p e >  
         < / T e m p l a t e D a t a Q u e r y >  
         < T e m p l a t e D a t a Q u e r y >  
             < N a m e > G e t T e n a n t O f f e r D a t a < / N a m e >  
             < Q u e r y T e x t > S E L E C T   d b o . f n _ G e t D a t e M o n t h S p e l l e d O u t ( O f f e r S e n t D a t e )   A S   O f f e r D a t e  
 F R O M   d b o . V W _ O f f e r P a c k a g e   v O P  
 W H E R E   v O P . i d   =   $ { C o n t e x t I d }  
 < / Q u e r y T e x t >  
             < D a t a S o u r c e T y p e > S Q L < / D a t a S o u r c e T y p e >  
         < / T e m p l a t e D a t a Q u e r y >  
         < T e m p l a t e D a t a Q u e r y >  
             < N a m e > I s A g e n t C o n t r a c t o r < / N a m e >  
             < Q u e r y T e x t > S E L E C T  
         C A S E  
                 W H E N   U . I S C O N T R A C T O R   =   ' 1 '  
                         T H E N   ' t r u e '  
                 E L S E   ' f a l s e '  
         E N D 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 G e t C o n t r a c t o r A g e n t D a t a < / N a m e >  
             < Q u e r y T e x t > S E L E C T  
         U . F i r s t N a m e   +   '   '   +   U . L a s t N a m e   A S   U s e r N a m e ,  
         d b o . u d f F o r m a t P h o n e ( U . W o r k P h o n e )   A S   W o r k P h o n e 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 G e t C o n t r a c t o r C o m p a n y N a m e < / N a m e >  
             < Q u e r y T e x t > S E L E C T  
         C C P . C o n t r a c t i n g C o m p a n y N a m e  
 F R O M   d b o . A s s i g n m e n t s   A S   A    
 I N N E R   J O I N   d b o . A s s i g n m e n t T y p e s   A S   A T   O N   A T . I D   =   A . A s s i g n m e n t T y p e I D  
 I N N E R   J O I N   d b o . U s e r s   A S   U   O N   U . I D   =   A . U s e r I D  
 I N N E R   J O I N   d b o . C o n t r a c t i n g C o m p a n y C o n t r a c t o r s   A S   C C C   O N   C C C . U s e r I D   =   U . I D  
 I N N E R   J O I N   d b o . C o n t r a c t i n g C o m p a n y P r o f i l e s   A S   C C P   O N   C C P . I D   =   C C C . C o n t r a c t i n g C o m p a n y I D  
 W H E R E   A . L e v e l I D   =   $ { P r o p e r t y I d }  
 A N D   A T . S y s t e m N a m e   =   ' O f f e r _ N e g o t i a t i o n ' ;  
 < / Q u e r y T e x t >  
             < D a t a S o u r c e T y p e > S Q L < / D a t a S o u r c e T y p e >  
         < / T e m p l a t e D a t a Q u e r y >  
     < / D a t a Q u e r i e s >  
     < P a r a m e t e r s F o r m >  
         < I s C u s t o m A s c x C o n t r o l > f a l s e < / I s C u s t o m A s c x C o n t r o l >  
         < A s c x C o n t r o l P a t h / > 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A70-FEEE-436B-A04E-9B194FC31138}">
  <ds:schemaRefs/>
</ds:datastoreItem>
</file>

<file path=customXml/itemProps2.xml><?xml version="1.0" encoding="utf-8"?>
<ds:datastoreItem xmlns:ds="http://schemas.openxmlformats.org/officeDocument/2006/customXml" ds:itemID="{D36BEC75-867F-45A4-BF3E-911D8D4A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Joy Socash</cp:lastModifiedBy>
  <cp:revision>3</cp:revision>
  <cp:lastPrinted>2011-06-28T08:47:00Z</cp:lastPrinted>
  <dcterms:created xsi:type="dcterms:W3CDTF">2017-03-23T15:49:00Z</dcterms:created>
  <dcterms:modified xsi:type="dcterms:W3CDTF">2017-03-23T15:49:00Z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{11248A70-FEEE-436B-A04E-9B194FC31138}</vt:lpwstr>
  </property>
</Properties>
</file>